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220" w:rsidRDefault="00CC1520">
      <w:pPr>
        <w:rPr>
          <w:rFonts w:asciiTheme="majorHAnsi" w:hAnsiTheme="majorHAnsi" w:cstheme="majorHAnsi"/>
          <w:sz w:val="24"/>
          <w:szCs w:val="24"/>
        </w:rPr>
      </w:pPr>
      <w:r>
        <w:rPr>
          <w:rFonts w:asciiTheme="majorHAnsi" w:hAnsiTheme="majorHAnsi" w:cstheme="majorHAnsi"/>
          <w:noProof/>
          <w:sz w:val="24"/>
          <w:szCs w:val="24"/>
          <w:lang w:eastAsia="en-GB"/>
        </w:rPr>
        <w:drawing>
          <wp:inline distT="0" distB="0" distL="0" distR="0">
            <wp:extent cx="4791075" cy="119776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
                      <a:extLst>
                        <a:ext uri="{28A0092B-C50C-407E-A947-70E740481C1C}">
                          <a14:useLocalDpi xmlns:a14="http://schemas.microsoft.com/office/drawing/2010/main" val="0"/>
                        </a:ext>
                      </a:extLst>
                    </a:blip>
                    <a:stretch>
                      <a:fillRect/>
                    </a:stretch>
                  </pic:blipFill>
                  <pic:spPr>
                    <a:xfrm>
                      <a:off x="0" y="0"/>
                      <a:ext cx="4791075" cy="1197769"/>
                    </a:xfrm>
                    <a:prstGeom prst="rect">
                      <a:avLst/>
                    </a:prstGeom>
                  </pic:spPr>
                </pic:pic>
              </a:graphicData>
            </a:graphic>
          </wp:inline>
        </w:drawing>
      </w:r>
    </w:p>
    <w:p w:rsidR="00FC4CC3" w:rsidRDefault="001E10BF" w:rsidP="001E10BF">
      <w:pPr>
        <w:rPr>
          <w:rFonts w:asciiTheme="majorHAnsi" w:hAnsiTheme="majorHAnsi" w:cstheme="majorHAnsi"/>
          <w:b/>
          <w:i w:val="0"/>
          <w:sz w:val="28"/>
          <w:szCs w:val="28"/>
        </w:rPr>
      </w:pPr>
      <w:r w:rsidRPr="001E10BF">
        <w:rPr>
          <w:rFonts w:asciiTheme="majorHAnsi" w:hAnsiTheme="majorHAnsi" w:cstheme="majorHAnsi"/>
          <w:b/>
          <w:i w:val="0"/>
          <w:sz w:val="28"/>
          <w:szCs w:val="28"/>
        </w:rPr>
        <w:t>First Aid</w:t>
      </w:r>
    </w:p>
    <w:p w:rsidR="001E10BF" w:rsidRDefault="001E10BF" w:rsidP="001E10BF">
      <w:pPr>
        <w:rPr>
          <w:rFonts w:asciiTheme="majorHAnsi" w:hAnsiTheme="majorHAnsi" w:cstheme="majorHAnsi"/>
          <w:b/>
          <w:sz w:val="28"/>
          <w:szCs w:val="28"/>
        </w:rPr>
      </w:pPr>
      <w:r>
        <w:rPr>
          <w:rFonts w:asciiTheme="majorHAnsi" w:hAnsiTheme="majorHAnsi" w:cstheme="majorHAnsi"/>
          <w:b/>
          <w:sz w:val="28"/>
          <w:szCs w:val="28"/>
        </w:rPr>
        <w:t>Policy Statement</w:t>
      </w:r>
    </w:p>
    <w:p w:rsidR="001E10BF" w:rsidRDefault="001E10BF" w:rsidP="001E10BF">
      <w:pPr>
        <w:rPr>
          <w:rFonts w:asciiTheme="majorHAnsi" w:hAnsiTheme="majorHAnsi" w:cstheme="majorHAnsi"/>
          <w:i w:val="0"/>
          <w:sz w:val="28"/>
          <w:szCs w:val="28"/>
        </w:rPr>
      </w:pPr>
      <w:r>
        <w:rPr>
          <w:rFonts w:asciiTheme="majorHAnsi" w:hAnsiTheme="majorHAnsi" w:cstheme="majorHAnsi"/>
          <w:i w:val="0"/>
          <w:sz w:val="28"/>
          <w:szCs w:val="28"/>
        </w:rPr>
        <w:t>In our setting staff are able to take action to apply first aid treatment in the event of an accident involving a child or adult. A</w:t>
      </w:r>
      <w:r w:rsidR="000A6334">
        <w:rPr>
          <w:rFonts w:asciiTheme="majorHAnsi" w:hAnsiTheme="majorHAnsi" w:cstheme="majorHAnsi"/>
          <w:i w:val="0"/>
          <w:sz w:val="28"/>
          <w:szCs w:val="28"/>
        </w:rPr>
        <w:t>ll</w:t>
      </w:r>
      <w:r>
        <w:rPr>
          <w:rFonts w:asciiTheme="majorHAnsi" w:hAnsiTheme="majorHAnsi" w:cstheme="majorHAnsi"/>
          <w:i w:val="0"/>
          <w:sz w:val="28"/>
          <w:szCs w:val="28"/>
        </w:rPr>
        <w:t xml:space="preserve"> member</w:t>
      </w:r>
      <w:r w:rsidR="000A6334">
        <w:rPr>
          <w:rFonts w:asciiTheme="majorHAnsi" w:hAnsiTheme="majorHAnsi" w:cstheme="majorHAnsi"/>
          <w:i w:val="0"/>
          <w:sz w:val="28"/>
          <w:szCs w:val="28"/>
        </w:rPr>
        <w:t>s</w:t>
      </w:r>
      <w:r>
        <w:rPr>
          <w:rFonts w:asciiTheme="majorHAnsi" w:hAnsiTheme="majorHAnsi" w:cstheme="majorHAnsi"/>
          <w:i w:val="0"/>
          <w:sz w:val="28"/>
          <w:szCs w:val="28"/>
        </w:rPr>
        <w:t xml:space="preserve"> of staff </w:t>
      </w:r>
      <w:r w:rsidR="000A6334">
        <w:rPr>
          <w:rFonts w:asciiTheme="majorHAnsi" w:hAnsiTheme="majorHAnsi" w:cstheme="majorHAnsi"/>
          <w:i w:val="0"/>
          <w:sz w:val="28"/>
          <w:szCs w:val="28"/>
        </w:rPr>
        <w:t xml:space="preserve">hold </w:t>
      </w:r>
      <w:r>
        <w:rPr>
          <w:rFonts w:asciiTheme="majorHAnsi" w:hAnsiTheme="majorHAnsi" w:cstheme="majorHAnsi"/>
          <w:i w:val="0"/>
          <w:sz w:val="28"/>
          <w:szCs w:val="28"/>
        </w:rPr>
        <w:t>current first aid training</w:t>
      </w:r>
      <w:r w:rsidR="000A6334">
        <w:rPr>
          <w:rFonts w:asciiTheme="majorHAnsi" w:hAnsiTheme="majorHAnsi" w:cstheme="majorHAnsi"/>
          <w:i w:val="0"/>
          <w:sz w:val="28"/>
          <w:szCs w:val="28"/>
        </w:rPr>
        <w:t>, or are on a waiting list for the training.</w:t>
      </w:r>
      <w:r w:rsidR="00380197">
        <w:rPr>
          <w:rFonts w:asciiTheme="majorHAnsi" w:hAnsiTheme="majorHAnsi" w:cstheme="majorHAnsi"/>
          <w:i w:val="0"/>
          <w:sz w:val="28"/>
          <w:szCs w:val="28"/>
        </w:rPr>
        <w:t xml:space="preserve">. </w:t>
      </w:r>
      <w:r>
        <w:rPr>
          <w:rFonts w:asciiTheme="majorHAnsi" w:hAnsiTheme="majorHAnsi" w:cstheme="majorHAnsi"/>
          <w:i w:val="0"/>
          <w:sz w:val="28"/>
          <w:szCs w:val="28"/>
        </w:rPr>
        <w:t>The first aid qualification includes first aid training for infants and young children. We aim to ensure that first aid training is local authority approved and is relevant to staff caring for young children.</w:t>
      </w:r>
    </w:p>
    <w:p w:rsidR="00CC0DC4" w:rsidRDefault="00CC0DC4" w:rsidP="001E10BF">
      <w:pPr>
        <w:rPr>
          <w:rFonts w:asciiTheme="majorHAnsi" w:hAnsiTheme="majorHAnsi" w:cstheme="majorHAnsi"/>
          <w:b/>
          <w:sz w:val="28"/>
          <w:szCs w:val="28"/>
        </w:rPr>
      </w:pPr>
      <w:r>
        <w:rPr>
          <w:rFonts w:asciiTheme="majorHAnsi" w:hAnsiTheme="majorHAnsi" w:cstheme="majorHAnsi"/>
          <w:b/>
          <w:sz w:val="28"/>
          <w:szCs w:val="28"/>
        </w:rPr>
        <w:t>Procedures</w:t>
      </w:r>
    </w:p>
    <w:p w:rsidR="00CC0DC4" w:rsidRDefault="00CC0DC4" w:rsidP="001E10BF">
      <w:pPr>
        <w:rPr>
          <w:rFonts w:asciiTheme="majorHAnsi" w:hAnsiTheme="majorHAnsi" w:cstheme="majorHAnsi"/>
          <w:sz w:val="28"/>
          <w:szCs w:val="28"/>
        </w:rPr>
      </w:pPr>
      <w:r>
        <w:rPr>
          <w:rFonts w:asciiTheme="majorHAnsi" w:hAnsiTheme="majorHAnsi" w:cstheme="majorHAnsi"/>
          <w:sz w:val="28"/>
          <w:szCs w:val="28"/>
        </w:rPr>
        <w:t>The First Aid Kit</w:t>
      </w:r>
    </w:p>
    <w:p w:rsidR="00CC0DC4" w:rsidRDefault="00CC0DC4" w:rsidP="001E10BF">
      <w:pPr>
        <w:rPr>
          <w:rFonts w:asciiTheme="majorHAnsi" w:hAnsiTheme="majorHAnsi" w:cstheme="majorHAnsi"/>
          <w:i w:val="0"/>
          <w:sz w:val="28"/>
          <w:szCs w:val="28"/>
        </w:rPr>
      </w:pPr>
      <w:r>
        <w:rPr>
          <w:rFonts w:asciiTheme="majorHAnsi" w:hAnsiTheme="majorHAnsi" w:cstheme="majorHAnsi"/>
          <w:i w:val="0"/>
          <w:sz w:val="28"/>
          <w:szCs w:val="28"/>
        </w:rPr>
        <w:t>Our first aid kit is accessible at all times, complies with the Health and Safety (First Aid) Regulations 1981</w:t>
      </w:r>
      <w:r w:rsidR="009F7791">
        <w:rPr>
          <w:rFonts w:asciiTheme="majorHAnsi" w:hAnsiTheme="majorHAnsi" w:cstheme="majorHAnsi"/>
          <w:i w:val="0"/>
          <w:sz w:val="28"/>
          <w:szCs w:val="28"/>
        </w:rPr>
        <w:t>.</w:t>
      </w:r>
    </w:p>
    <w:p w:rsidR="002C5CB4" w:rsidRDefault="002C5CB4" w:rsidP="002C5CB4">
      <w:pPr>
        <w:pStyle w:val="ListParagraph"/>
        <w:numPr>
          <w:ilvl w:val="0"/>
          <w:numId w:val="4"/>
        </w:numPr>
        <w:rPr>
          <w:rFonts w:asciiTheme="majorHAnsi" w:hAnsiTheme="majorHAnsi" w:cstheme="majorHAnsi"/>
          <w:i w:val="0"/>
          <w:sz w:val="28"/>
          <w:szCs w:val="28"/>
        </w:rPr>
      </w:pPr>
      <w:r>
        <w:rPr>
          <w:rFonts w:asciiTheme="majorHAnsi" w:hAnsiTheme="majorHAnsi" w:cstheme="majorHAnsi"/>
          <w:i w:val="0"/>
          <w:sz w:val="28"/>
          <w:szCs w:val="28"/>
        </w:rPr>
        <w:t>The first aid box is easily accessible to adults and is kept out of the reach of children</w:t>
      </w:r>
    </w:p>
    <w:p w:rsidR="002C5CB4" w:rsidRPr="002C5CB4" w:rsidRDefault="002C5CB4" w:rsidP="002C5CB4">
      <w:pPr>
        <w:pStyle w:val="ListParagraph"/>
        <w:rPr>
          <w:rFonts w:asciiTheme="majorHAnsi" w:hAnsiTheme="majorHAnsi" w:cstheme="majorHAnsi"/>
          <w:i w:val="0"/>
          <w:sz w:val="28"/>
          <w:szCs w:val="28"/>
        </w:rPr>
      </w:pPr>
    </w:p>
    <w:p w:rsidR="002C5CB4" w:rsidRDefault="002C5CB4" w:rsidP="002C5CB4">
      <w:pPr>
        <w:pStyle w:val="ListParagraph"/>
        <w:numPr>
          <w:ilvl w:val="0"/>
          <w:numId w:val="4"/>
        </w:numPr>
        <w:rPr>
          <w:rFonts w:asciiTheme="majorHAnsi" w:hAnsiTheme="majorHAnsi" w:cstheme="majorHAnsi"/>
          <w:i w:val="0"/>
          <w:sz w:val="28"/>
          <w:szCs w:val="28"/>
        </w:rPr>
      </w:pPr>
      <w:r>
        <w:rPr>
          <w:rFonts w:asciiTheme="majorHAnsi" w:hAnsiTheme="majorHAnsi" w:cstheme="majorHAnsi"/>
          <w:i w:val="0"/>
          <w:sz w:val="28"/>
          <w:szCs w:val="28"/>
        </w:rPr>
        <w:t>No un-prescribed medication is given to children, parents or staff</w:t>
      </w:r>
      <w:r w:rsidR="000A6334">
        <w:rPr>
          <w:rFonts w:asciiTheme="majorHAnsi" w:hAnsiTheme="majorHAnsi" w:cstheme="majorHAnsi"/>
          <w:i w:val="0"/>
          <w:sz w:val="28"/>
          <w:szCs w:val="28"/>
        </w:rPr>
        <w:t xml:space="preserve"> with the exception of Calpol, only</w:t>
      </w:r>
      <w:bookmarkStart w:id="0" w:name="_GoBack"/>
      <w:bookmarkEnd w:id="0"/>
      <w:r w:rsidR="000A6334">
        <w:rPr>
          <w:rFonts w:asciiTheme="majorHAnsi" w:hAnsiTheme="majorHAnsi" w:cstheme="majorHAnsi"/>
          <w:i w:val="0"/>
          <w:sz w:val="28"/>
          <w:szCs w:val="28"/>
        </w:rPr>
        <w:t xml:space="preserve"> with parent’s permission</w:t>
      </w:r>
    </w:p>
    <w:p w:rsidR="002C5CB4" w:rsidRPr="002C5CB4" w:rsidRDefault="002C5CB4" w:rsidP="002C5CB4">
      <w:pPr>
        <w:pStyle w:val="ListParagraph"/>
        <w:rPr>
          <w:rFonts w:asciiTheme="majorHAnsi" w:hAnsiTheme="majorHAnsi" w:cstheme="majorHAnsi"/>
          <w:i w:val="0"/>
          <w:sz w:val="28"/>
          <w:szCs w:val="28"/>
        </w:rPr>
      </w:pPr>
    </w:p>
    <w:p w:rsidR="002C5CB4" w:rsidRDefault="002C5CB4" w:rsidP="002C5CB4">
      <w:pPr>
        <w:pStyle w:val="ListParagraph"/>
        <w:numPr>
          <w:ilvl w:val="0"/>
          <w:numId w:val="4"/>
        </w:numPr>
        <w:rPr>
          <w:rFonts w:asciiTheme="majorHAnsi" w:hAnsiTheme="majorHAnsi" w:cstheme="majorHAnsi"/>
          <w:i w:val="0"/>
          <w:sz w:val="28"/>
          <w:szCs w:val="28"/>
        </w:rPr>
      </w:pPr>
      <w:r>
        <w:rPr>
          <w:rFonts w:asciiTheme="majorHAnsi" w:hAnsiTheme="majorHAnsi" w:cstheme="majorHAnsi"/>
          <w:i w:val="0"/>
          <w:sz w:val="28"/>
          <w:szCs w:val="28"/>
        </w:rPr>
        <w:t xml:space="preserve">At the time of admission to the setting, parents’ written permission for emergency medical advice or treatment is sought. Parents sign and </w:t>
      </w:r>
      <w:r w:rsidR="004F687B">
        <w:rPr>
          <w:rFonts w:asciiTheme="majorHAnsi" w:hAnsiTheme="majorHAnsi" w:cstheme="majorHAnsi"/>
          <w:i w:val="0"/>
          <w:sz w:val="28"/>
          <w:szCs w:val="28"/>
        </w:rPr>
        <w:t>date their written approval</w:t>
      </w:r>
    </w:p>
    <w:p w:rsidR="004F687B" w:rsidRPr="004F687B" w:rsidRDefault="004F687B" w:rsidP="004F687B">
      <w:pPr>
        <w:pStyle w:val="ListParagraph"/>
        <w:rPr>
          <w:rFonts w:asciiTheme="majorHAnsi" w:hAnsiTheme="majorHAnsi" w:cstheme="majorHAnsi"/>
          <w:i w:val="0"/>
          <w:sz w:val="28"/>
          <w:szCs w:val="28"/>
        </w:rPr>
      </w:pPr>
    </w:p>
    <w:p w:rsidR="004F687B" w:rsidRDefault="004F687B" w:rsidP="002C5CB4">
      <w:pPr>
        <w:pStyle w:val="ListParagraph"/>
        <w:numPr>
          <w:ilvl w:val="0"/>
          <w:numId w:val="4"/>
        </w:numPr>
        <w:rPr>
          <w:rFonts w:asciiTheme="majorHAnsi" w:hAnsiTheme="majorHAnsi" w:cstheme="majorHAnsi"/>
          <w:i w:val="0"/>
          <w:sz w:val="28"/>
          <w:szCs w:val="28"/>
        </w:rPr>
      </w:pPr>
      <w:r>
        <w:rPr>
          <w:rFonts w:asciiTheme="majorHAnsi" w:hAnsiTheme="majorHAnsi" w:cstheme="majorHAnsi"/>
          <w:i w:val="0"/>
          <w:sz w:val="28"/>
          <w:szCs w:val="28"/>
        </w:rPr>
        <w:t xml:space="preserve">Parents sign a consent form at registration allowing staff to take their child to the nearest Accident and Emergency unit to be examined, </w:t>
      </w:r>
      <w:r>
        <w:rPr>
          <w:rFonts w:asciiTheme="majorHAnsi" w:hAnsiTheme="majorHAnsi" w:cstheme="majorHAnsi"/>
          <w:i w:val="0"/>
          <w:sz w:val="28"/>
          <w:szCs w:val="28"/>
        </w:rPr>
        <w:lastRenderedPageBreak/>
        <w:t>treated or admitted as necessary on the understanding that parents have been informed and are on their way to the hospital.</w:t>
      </w:r>
    </w:p>
    <w:p w:rsidR="004F687B" w:rsidRPr="004F687B" w:rsidRDefault="004F687B" w:rsidP="004F687B">
      <w:pPr>
        <w:pStyle w:val="ListParagraph"/>
        <w:rPr>
          <w:rFonts w:asciiTheme="majorHAnsi" w:hAnsiTheme="majorHAnsi" w:cstheme="majorHAnsi"/>
          <w:i w:val="0"/>
          <w:sz w:val="28"/>
          <w:szCs w:val="28"/>
        </w:rPr>
      </w:pPr>
    </w:p>
    <w:p w:rsidR="004F687B" w:rsidRDefault="004F687B" w:rsidP="005A304C">
      <w:pPr>
        <w:pStyle w:val="ListParagraph"/>
        <w:numPr>
          <w:ilvl w:val="0"/>
          <w:numId w:val="4"/>
        </w:numPr>
        <w:rPr>
          <w:rFonts w:asciiTheme="majorHAnsi" w:hAnsiTheme="majorHAnsi" w:cstheme="majorHAnsi"/>
          <w:i w:val="0"/>
          <w:sz w:val="28"/>
          <w:szCs w:val="28"/>
        </w:rPr>
      </w:pPr>
      <w:r w:rsidRPr="004F687B">
        <w:rPr>
          <w:rFonts w:asciiTheme="majorHAnsi" w:hAnsiTheme="majorHAnsi" w:cstheme="majorHAnsi"/>
          <w:i w:val="0"/>
          <w:sz w:val="28"/>
          <w:szCs w:val="28"/>
        </w:rPr>
        <w:t>Every incident involving a child or adult is recorded on an accident form. The parent is informed of any incident and they sign/date the form. The completed forms are kept in a file.</w:t>
      </w:r>
    </w:p>
    <w:p w:rsidR="004F687B" w:rsidRPr="004F687B" w:rsidRDefault="004F687B" w:rsidP="004F687B">
      <w:pPr>
        <w:pStyle w:val="ListParagraph"/>
        <w:rPr>
          <w:rFonts w:asciiTheme="majorHAnsi" w:hAnsiTheme="majorHAnsi" w:cstheme="majorHAnsi"/>
          <w:i w:val="0"/>
          <w:sz w:val="28"/>
          <w:szCs w:val="28"/>
        </w:rPr>
      </w:pPr>
    </w:p>
    <w:p w:rsidR="004F687B" w:rsidRDefault="004F687B" w:rsidP="004F687B">
      <w:pPr>
        <w:rPr>
          <w:rFonts w:asciiTheme="majorHAnsi" w:hAnsiTheme="majorHAnsi" w:cstheme="majorHAnsi"/>
          <w:b/>
          <w:sz w:val="28"/>
          <w:szCs w:val="28"/>
        </w:rPr>
      </w:pPr>
      <w:r>
        <w:rPr>
          <w:rFonts w:asciiTheme="majorHAnsi" w:hAnsiTheme="majorHAnsi" w:cstheme="majorHAnsi"/>
          <w:b/>
          <w:sz w:val="28"/>
          <w:szCs w:val="28"/>
        </w:rPr>
        <w:t>Legal Framework</w:t>
      </w:r>
    </w:p>
    <w:p w:rsidR="004F687B" w:rsidRPr="004F687B" w:rsidRDefault="004F687B" w:rsidP="004F687B">
      <w:pPr>
        <w:pStyle w:val="ListParagraph"/>
        <w:numPr>
          <w:ilvl w:val="0"/>
          <w:numId w:val="5"/>
        </w:numPr>
        <w:rPr>
          <w:rFonts w:asciiTheme="majorHAnsi" w:hAnsiTheme="majorHAnsi" w:cstheme="majorHAnsi"/>
          <w:i w:val="0"/>
          <w:sz w:val="28"/>
          <w:szCs w:val="28"/>
        </w:rPr>
      </w:pPr>
      <w:r>
        <w:rPr>
          <w:rFonts w:asciiTheme="majorHAnsi" w:hAnsiTheme="majorHAnsi" w:cstheme="majorHAnsi"/>
          <w:i w:val="0"/>
          <w:sz w:val="28"/>
          <w:szCs w:val="28"/>
        </w:rPr>
        <w:t>Health &amp; Safety (First Aid) Regulations (1981)</w:t>
      </w:r>
    </w:p>
    <w:p w:rsidR="002C5CB4" w:rsidRDefault="004F687B" w:rsidP="002C5CB4">
      <w:pPr>
        <w:rPr>
          <w:rFonts w:asciiTheme="majorHAnsi" w:hAnsiTheme="majorHAnsi" w:cstheme="majorHAnsi"/>
          <w:b/>
          <w:sz w:val="28"/>
          <w:szCs w:val="28"/>
        </w:rPr>
      </w:pPr>
      <w:r>
        <w:rPr>
          <w:rFonts w:asciiTheme="majorHAnsi" w:hAnsiTheme="majorHAnsi" w:cstheme="majorHAnsi"/>
          <w:b/>
          <w:sz w:val="28"/>
          <w:szCs w:val="28"/>
        </w:rPr>
        <w:t>Further Guidance</w:t>
      </w:r>
    </w:p>
    <w:p w:rsidR="004F687B" w:rsidRPr="004F687B" w:rsidRDefault="004F687B" w:rsidP="004F687B">
      <w:pPr>
        <w:pStyle w:val="ListParagraph"/>
        <w:numPr>
          <w:ilvl w:val="0"/>
          <w:numId w:val="5"/>
        </w:numPr>
        <w:rPr>
          <w:rFonts w:asciiTheme="majorHAnsi" w:hAnsiTheme="majorHAnsi" w:cstheme="majorHAnsi"/>
          <w:b/>
          <w:sz w:val="28"/>
          <w:szCs w:val="28"/>
        </w:rPr>
      </w:pPr>
      <w:r>
        <w:rPr>
          <w:rFonts w:asciiTheme="majorHAnsi" w:hAnsiTheme="majorHAnsi" w:cstheme="majorHAnsi"/>
          <w:i w:val="0"/>
          <w:sz w:val="28"/>
          <w:szCs w:val="28"/>
        </w:rPr>
        <w:t>Guidance on First Aid for Schools (DfEE)</w:t>
      </w:r>
    </w:p>
    <w:p w:rsidR="000D408D" w:rsidRDefault="000D408D" w:rsidP="004F687B">
      <w:pPr>
        <w:rPr>
          <w:rFonts w:asciiTheme="majorHAnsi" w:hAnsiTheme="majorHAnsi" w:cstheme="majorHAnsi"/>
          <w:i w:val="0"/>
          <w:sz w:val="28"/>
          <w:szCs w:val="28"/>
        </w:rPr>
      </w:pPr>
      <w:r>
        <w:rPr>
          <w:rFonts w:asciiTheme="majorHAnsi" w:hAnsiTheme="majorHAnsi" w:cstheme="majorHAnsi"/>
          <w:i w:val="0"/>
          <w:sz w:val="28"/>
          <w:szCs w:val="28"/>
        </w:rPr>
        <w:t>Date to be Reviewed……………………………………………………………..(Date)</w:t>
      </w:r>
    </w:p>
    <w:p w:rsidR="000D408D" w:rsidRPr="004F687B" w:rsidRDefault="000D408D" w:rsidP="004F687B">
      <w:pPr>
        <w:rPr>
          <w:rFonts w:asciiTheme="majorHAnsi" w:hAnsiTheme="majorHAnsi" w:cstheme="majorHAnsi"/>
          <w:i w:val="0"/>
          <w:sz w:val="28"/>
          <w:szCs w:val="28"/>
        </w:rPr>
      </w:pPr>
    </w:p>
    <w:sectPr w:rsidR="000D408D" w:rsidRPr="004F68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Gｺﾞｼｯｸ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GMinchoB">
    <w:altName w:val="HG明朝B"/>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C80D3F"/>
    <w:multiLevelType w:val="hybridMultilevel"/>
    <w:tmpl w:val="B5D05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29279A"/>
    <w:multiLevelType w:val="hybridMultilevel"/>
    <w:tmpl w:val="DC265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A575AD"/>
    <w:multiLevelType w:val="hybridMultilevel"/>
    <w:tmpl w:val="99A02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4170FE"/>
    <w:multiLevelType w:val="hybridMultilevel"/>
    <w:tmpl w:val="0C021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C43AB8"/>
    <w:multiLevelType w:val="hybridMultilevel"/>
    <w:tmpl w:val="68E486EA"/>
    <w:lvl w:ilvl="0" w:tplc="95FA1D14">
      <w:numFmt w:val="bullet"/>
      <w:lvlText w:val="-"/>
      <w:lvlJc w:val="left"/>
      <w:pPr>
        <w:ind w:left="1080" w:hanging="360"/>
      </w:pPr>
      <w:rPr>
        <w:rFonts w:ascii="Calibri" w:eastAsiaTheme="minorHAnsi" w:hAnsi="Calibri" w:cstheme="maj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D78"/>
    <w:rsid w:val="00036AA9"/>
    <w:rsid w:val="000A6334"/>
    <w:rsid w:val="000D408D"/>
    <w:rsid w:val="001C2CE9"/>
    <w:rsid w:val="001E10BF"/>
    <w:rsid w:val="00285898"/>
    <w:rsid w:val="002C5CB4"/>
    <w:rsid w:val="00380197"/>
    <w:rsid w:val="004F687B"/>
    <w:rsid w:val="005F3220"/>
    <w:rsid w:val="005F5B56"/>
    <w:rsid w:val="0063150B"/>
    <w:rsid w:val="007411DB"/>
    <w:rsid w:val="008C05AF"/>
    <w:rsid w:val="008E3700"/>
    <w:rsid w:val="008F6921"/>
    <w:rsid w:val="009F7791"/>
    <w:rsid w:val="00AA0BEE"/>
    <w:rsid w:val="00AA32BB"/>
    <w:rsid w:val="00C13D78"/>
    <w:rsid w:val="00CC0DC4"/>
    <w:rsid w:val="00CC1520"/>
    <w:rsid w:val="00FC4C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273A7E"/>
  <w15:docId w15:val="{C97802BE-5269-4670-8CC8-E3628BC8B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5B56"/>
    <w:rPr>
      <w:i/>
      <w:iCs/>
      <w:sz w:val="20"/>
      <w:szCs w:val="20"/>
    </w:rPr>
  </w:style>
  <w:style w:type="paragraph" w:styleId="Heading1">
    <w:name w:val="heading 1"/>
    <w:basedOn w:val="Normal"/>
    <w:next w:val="Normal"/>
    <w:link w:val="Heading1Char"/>
    <w:uiPriority w:val="9"/>
    <w:qFormat/>
    <w:rsid w:val="005F5B56"/>
    <w:pPr>
      <w:pBdr>
        <w:top w:val="single" w:sz="8" w:space="0" w:color="E40059" w:themeColor="accent2"/>
        <w:left w:val="single" w:sz="8" w:space="0" w:color="E40059" w:themeColor="accent2"/>
        <w:bottom w:val="single" w:sz="8" w:space="0" w:color="E40059" w:themeColor="accent2"/>
        <w:right w:val="single" w:sz="8" w:space="0" w:color="E40059" w:themeColor="accent2"/>
      </w:pBdr>
      <w:shd w:val="clear" w:color="auto" w:fill="FFC6DC" w:themeFill="accent2" w:themeFillTint="33"/>
      <w:spacing w:before="480" w:after="100" w:line="269" w:lineRule="auto"/>
      <w:contextualSpacing/>
      <w:outlineLvl w:val="0"/>
    </w:pPr>
    <w:rPr>
      <w:rFonts w:asciiTheme="majorHAnsi" w:eastAsiaTheme="majorEastAsia" w:hAnsiTheme="majorHAnsi" w:cstheme="majorBidi"/>
      <w:b/>
      <w:bCs/>
      <w:color w:val="71002C" w:themeColor="accent2" w:themeShade="7F"/>
      <w:sz w:val="22"/>
      <w:szCs w:val="22"/>
    </w:rPr>
  </w:style>
  <w:style w:type="paragraph" w:styleId="Heading2">
    <w:name w:val="heading 2"/>
    <w:basedOn w:val="Normal"/>
    <w:next w:val="Normal"/>
    <w:link w:val="Heading2Char"/>
    <w:uiPriority w:val="9"/>
    <w:semiHidden/>
    <w:unhideWhenUsed/>
    <w:qFormat/>
    <w:rsid w:val="005F5B56"/>
    <w:pPr>
      <w:pBdr>
        <w:top w:val="single" w:sz="4" w:space="0" w:color="E40059" w:themeColor="accent2"/>
        <w:left w:val="single" w:sz="48" w:space="2" w:color="E40059" w:themeColor="accent2"/>
        <w:bottom w:val="single" w:sz="4" w:space="0" w:color="E40059" w:themeColor="accent2"/>
        <w:right w:val="single" w:sz="4" w:space="4" w:color="E40059" w:themeColor="accent2"/>
      </w:pBdr>
      <w:spacing w:before="200" w:after="100" w:line="269" w:lineRule="auto"/>
      <w:ind w:left="144"/>
      <w:contextualSpacing/>
      <w:outlineLvl w:val="1"/>
    </w:pPr>
    <w:rPr>
      <w:rFonts w:asciiTheme="majorHAnsi" w:eastAsiaTheme="majorEastAsia" w:hAnsiTheme="majorHAnsi" w:cstheme="majorBidi"/>
      <w:b/>
      <w:bCs/>
      <w:color w:val="AA0042" w:themeColor="accent2" w:themeShade="BF"/>
      <w:sz w:val="22"/>
      <w:szCs w:val="22"/>
    </w:rPr>
  </w:style>
  <w:style w:type="paragraph" w:styleId="Heading3">
    <w:name w:val="heading 3"/>
    <w:basedOn w:val="Normal"/>
    <w:next w:val="Normal"/>
    <w:link w:val="Heading3Char"/>
    <w:uiPriority w:val="9"/>
    <w:semiHidden/>
    <w:unhideWhenUsed/>
    <w:qFormat/>
    <w:rsid w:val="005F5B56"/>
    <w:pPr>
      <w:pBdr>
        <w:left w:val="single" w:sz="48" w:space="2" w:color="E40059" w:themeColor="accent2"/>
        <w:bottom w:val="single" w:sz="4" w:space="0" w:color="E40059" w:themeColor="accent2"/>
      </w:pBdr>
      <w:spacing w:before="200" w:after="100" w:line="240" w:lineRule="auto"/>
      <w:ind w:left="144"/>
      <w:contextualSpacing/>
      <w:outlineLvl w:val="2"/>
    </w:pPr>
    <w:rPr>
      <w:rFonts w:asciiTheme="majorHAnsi" w:eastAsiaTheme="majorEastAsia" w:hAnsiTheme="majorHAnsi" w:cstheme="majorBidi"/>
      <w:b/>
      <w:bCs/>
      <w:color w:val="AA0042" w:themeColor="accent2" w:themeShade="BF"/>
      <w:sz w:val="22"/>
      <w:szCs w:val="22"/>
    </w:rPr>
  </w:style>
  <w:style w:type="paragraph" w:styleId="Heading4">
    <w:name w:val="heading 4"/>
    <w:basedOn w:val="Normal"/>
    <w:next w:val="Normal"/>
    <w:link w:val="Heading4Char"/>
    <w:uiPriority w:val="9"/>
    <w:semiHidden/>
    <w:unhideWhenUsed/>
    <w:qFormat/>
    <w:rsid w:val="005F5B56"/>
    <w:pPr>
      <w:pBdr>
        <w:left w:val="single" w:sz="4" w:space="2" w:color="E40059" w:themeColor="accent2"/>
        <w:bottom w:val="single" w:sz="4" w:space="2" w:color="E40059" w:themeColor="accent2"/>
      </w:pBdr>
      <w:spacing w:before="200" w:after="100" w:line="240" w:lineRule="auto"/>
      <w:ind w:left="86"/>
      <w:contextualSpacing/>
      <w:outlineLvl w:val="3"/>
    </w:pPr>
    <w:rPr>
      <w:rFonts w:asciiTheme="majorHAnsi" w:eastAsiaTheme="majorEastAsia" w:hAnsiTheme="majorHAnsi" w:cstheme="majorBidi"/>
      <w:b/>
      <w:bCs/>
      <w:color w:val="AA0042" w:themeColor="accent2" w:themeShade="BF"/>
      <w:sz w:val="22"/>
      <w:szCs w:val="22"/>
    </w:rPr>
  </w:style>
  <w:style w:type="paragraph" w:styleId="Heading5">
    <w:name w:val="heading 5"/>
    <w:basedOn w:val="Normal"/>
    <w:next w:val="Normal"/>
    <w:link w:val="Heading5Char"/>
    <w:uiPriority w:val="9"/>
    <w:semiHidden/>
    <w:unhideWhenUsed/>
    <w:qFormat/>
    <w:rsid w:val="005F5B56"/>
    <w:pPr>
      <w:pBdr>
        <w:left w:val="dotted" w:sz="4" w:space="2" w:color="E40059" w:themeColor="accent2"/>
        <w:bottom w:val="dotted" w:sz="4" w:space="2" w:color="E40059" w:themeColor="accent2"/>
      </w:pBdr>
      <w:spacing w:before="200" w:after="100" w:line="240" w:lineRule="auto"/>
      <w:ind w:left="86"/>
      <w:contextualSpacing/>
      <w:outlineLvl w:val="4"/>
    </w:pPr>
    <w:rPr>
      <w:rFonts w:asciiTheme="majorHAnsi" w:eastAsiaTheme="majorEastAsia" w:hAnsiTheme="majorHAnsi" w:cstheme="majorBidi"/>
      <w:b/>
      <w:bCs/>
      <w:color w:val="AA0042" w:themeColor="accent2" w:themeShade="BF"/>
      <w:sz w:val="22"/>
      <w:szCs w:val="22"/>
    </w:rPr>
  </w:style>
  <w:style w:type="paragraph" w:styleId="Heading6">
    <w:name w:val="heading 6"/>
    <w:basedOn w:val="Normal"/>
    <w:next w:val="Normal"/>
    <w:link w:val="Heading6Char"/>
    <w:uiPriority w:val="9"/>
    <w:semiHidden/>
    <w:unhideWhenUsed/>
    <w:qFormat/>
    <w:rsid w:val="005F5B56"/>
    <w:pPr>
      <w:pBdr>
        <w:bottom w:val="single" w:sz="4" w:space="2" w:color="FF8EB9" w:themeColor="accent2" w:themeTint="66"/>
      </w:pBdr>
      <w:spacing w:before="200" w:after="100" w:line="240" w:lineRule="auto"/>
      <w:contextualSpacing/>
      <w:outlineLvl w:val="5"/>
    </w:pPr>
    <w:rPr>
      <w:rFonts w:asciiTheme="majorHAnsi" w:eastAsiaTheme="majorEastAsia" w:hAnsiTheme="majorHAnsi" w:cstheme="majorBidi"/>
      <w:color w:val="AA0042" w:themeColor="accent2" w:themeShade="BF"/>
      <w:sz w:val="22"/>
      <w:szCs w:val="22"/>
    </w:rPr>
  </w:style>
  <w:style w:type="paragraph" w:styleId="Heading7">
    <w:name w:val="heading 7"/>
    <w:basedOn w:val="Normal"/>
    <w:next w:val="Normal"/>
    <w:link w:val="Heading7Char"/>
    <w:uiPriority w:val="9"/>
    <w:semiHidden/>
    <w:unhideWhenUsed/>
    <w:qFormat/>
    <w:rsid w:val="005F5B56"/>
    <w:pPr>
      <w:pBdr>
        <w:bottom w:val="dotted" w:sz="4" w:space="2" w:color="FF5597" w:themeColor="accent2" w:themeTint="99"/>
      </w:pBdr>
      <w:spacing w:before="200" w:after="100" w:line="240" w:lineRule="auto"/>
      <w:contextualSpacing/>
      <w:outlineLvl w:val="6"/>
    </w:pPr>
    <w:rPr>
      <w:rFonts w:asciiTheme="majorHAnsi" w:eastAsiaTheme="majorEastAsia" w:hAnsiTheme="majorHAnsi" w:cstheme="majorBidi"/>
      <w:color w:val="AA0042" w:themeColor="accent2" w:themeShade="BF"/>
      <w:sz w:val="22"/>
      <w:szCs w:val="22"/>
    </w:rPr>
  </w:style>
  <w:style w:type="paragraph" w:styleId="Heading8">
    <w:name w:val="heading 8"/>
    <w:basedOn w:val="Normal"/>
    <w:next w:val="Normal"/>
    <w:link w:val="Heading8Char"/>
    <w:uiPriority w:val="9"/>
    <w:semiHidden/>
    <w:unhideWhenUsed/>
    <w:qFormat/>
    <w:rsid w:val="005F5B56"/>
    <w:pPr>
      <w:spacing w:before="200" w:after="100" w:line="240" w:lineRule="auto"/>
      <w:contextualSpacing/>
      <w:outlineLvl w:val="7"/>
    </w:pPr>
    <w:rPr>
      <w:rFonts w:asciiTheme="majorHAnsi" w:eastAsiaTheme="majorEastAsia" w:hAnsiTheme="majorHAnsi" w:cstheme="majorBidi"/>
      <w:color w:val="E40059" w:themeColor="accent2"/>
      <w:sz w:val="22"/>
      <w:szCs w:val="22"/>
    </w:rPr>
  </w:style>
  <w:style w:type="paragraph" w:styleId="Heading9">
    <w:name w:val="heading 9"/>
    <w:basedOn w:val="Normal"/>
    <w:next w:val="Normal"/>
    <w:link w:val="Heading9Char"/>
    <w:uiPriority w:val="9"/>
    <w:semiHidden/>
    <w:unhideWhenUsed/>
    <w:qFormat/>
    <w:rsid w:val="005F5B56"/>
    <w:pPr>
      <w:spacing w:before="200" w:after="100" w:line="240" w:lineRule="auto"/>
      <w:contextualSpacing/>
      <w:outlineLvl w:val="8"/>
    </w:pPr>
    <w:rPr>
      <w:rFonts w:asciiTheme="majorHAnsi" w:eastAsiaTheme="majorEastAsia" w:hAnsiTheme="majorHAnsi" w:cstheme="majorBidi"/>
      <w:color w:val="E40059"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B56"/>
    <w:rPr>
      <w:rFonts w:asciiTheme="majorHAnsi" w:eastAsiaTheme="majorEastAsia" w:hAnsiTheme="majorHAnsi" w:cstheme="majorBidi"/>
      <w:b/>
      <w:bCs/>
      <w:i/>
      <w:iCs/>
      <w:color w:val="71002C" w:themeColor="accent2" w:themeShade="7F"/>
      <w:shd w:val="clear" w:color="auto" w:fill="FFC6DC" w:themeFill="accent2" w:themeFillTint="33"/>
    </w:rPr>
  </w:style>
  <w:style w:type="character" w:customStyle="1" w:styleId="Heading2Char">
    <w:name w:val="Heading 2 Char"/>
    <w:basedOn w:val="DefaultParagraphFont"/>
    <w:link w:val="Heading2"/>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3Char">
    <w:name w:val="Heading 3 Char"/>
    <w:basedOn w:val="DefaultParagraphFont"/>
    <w:link w:val="Heading3"/>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4Char">
    <w:name w:val="Heading 4 Char"/>
    <w:basedOn w:val="DefaultParagraphFont"/>
    <w:link w:val="Heading4"/>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5Char">
    <w:name w:val="Heading 5 Char"/>
    <w:basedOn w:val="DefaultParagraphFont"/>
    <w:link w:val="Heading5"/>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6Char">
    <w:name w:val="Heading 6 Char"/>
    <w:basedOn w:val="DefaultParagraphFont"/>
    <w:link w:val="Heading6"/>
    <w:uiPriority w:val="9"/>
    <w:semiHidden/>
    <w:rsid w:val="005F5B56"/>
    <w:rPr>
      <w:rFonts w:asciiTheme="majorHAnsi" w:eastAsiaTheme="majorEastAsia" w:hAnsiTheme="majorHAnsi" w:cstheme="majorBidi"/>
      <w:i/>
      <w:iCs/>
      <w:color w:val="AA0042" w:themeColor="accent2" w:themeShade="BF"/>
    </w:rPr>
  </w:style>
  <w:style w:type="character" w:customStyle="1" w:styleId="Heading7Char">
    <w:name w:val="Heading 7 Char"/>
    <w:basedOn w:val="DefaultParagraphFont"/>
    <w:link w:val="Heading7"/>
    <w:uiPriority w:val="9"/>
    <w:semiHidden/>
    <w:rsid w:val="005F5B56"/>
    <w:rPr>
      <w:rFonts w:asciiTheme="majorHAnsi" w:eastAsiaTheme="majorEastAsia" w:hAnsiTheme="majorHAnsi" w:cstheme="majorBidi"/>
      <w:i/>
      <w:iCs/>
      <w:color w:val="AA0042" w:themeColor="accent2" w:themeShade="BF"/>
    </w:rPr>
  </w:style>
  <w:style w:type="character" w:customStyle="1" w:styleId="Heading8Char">
    <w:name w:val="Heading 8 Char"/>
    <w:basedOn w:val="DefaultParagraphFont"/>
    <w:link w:val="Heading8"/>
    <w:uiPriority w:val="9"/>
    <w:semiHidden/>
    <w:rsid w:val="005F5B56"/>
    <w:rPr>
      <w:rFonts w:asciiTheme="majorHAnsi" w:eastAsiaTheme="majorEastAsia" w:hAnsiTheme="majorHAnsi" w:cstheme="majorBidi"/>
      <w:i/>
      <w:iCs/>
      <w:color w:val="E40059" w:themeColor="accent2"/>
    </w:rPr>
  </w:style>
  <w:style w:type="character" w:customStyle="1" w:styleId="Heading9Char">
    <w:name w:val="Heading 9 Char"/>
    <w:basedOn w:val="DefaultParagraphFont"/>
    <w:link w:val="Heading9"/>
    <w:uiPriority w:val="9"/>
    <w:semiHidden/>
    <w:rsid w:val="005F5B56"/>
    <w:rPr>
      <w:rFonts w:asciiTheme="majorHAnsi" w:eastAsiaTheme="majorEastAsia" w:hAnsiTheme="majorHAnsi" w:cstheme="majorBidi"/>
      <w:i/>
      <w:iCs/>
      <w:color w:val="E40059" w:themeColor="accent2"/>
      <w:sz w:val="20"/>
      <w:szCs w:val="20"/>
    </w:rPr>
  </w:style>
  <w:style w:type="paragraph" w:styleId="Caption">
    <w:name w:val="caption"/>
    <w:basedOn w:val="Normal"/>
    <w:next w:val="Normal"/>
    <w:uiPriority w:val="35"/>
    <w:semiHidden/>
    <w:unhideWhenUsed/>
    <w:qFormat/>
    <w:rsid w:val="005F5B56"/>
    <w:rPr>
      <w:b/>
      <w:bCs/>
      <w:color w:val="AA0042" w:themeColor="accent2" w:themeShade="BF"/>
      <w:sz w:val="18"/>
      <w:szCs w:val="18"/>
    </w:rPr>
  </w:style>
  <w:style w:type="paragraph" w:styleId="Title">
    <w:name w:val="Title"/>
    <w:basedOn w:val="Normal"/>
    <w:next w:val="Normal"/>
    <w:link w:val="TitleChar"/>
    <w:uiPriority w:val="10"/>
    <w:qFormat/>
    <w:rsid w:val="005F5B56"/>
    <w:pPr>
      <w:pBdr>
        <w:top w:val="single" w:sz="48" w:space="0" w:color="E40059" w:themeColor="accent2"/>
        <w:bottom w:val="single" w:sz="48" w:space="0" w:color="E40059" w:themeColor="accent2"/>
      </w:pBdr>
      <w:shd w:val="clear" w:color="auto" w:fill="E40059"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5F5B56"/>
    <w:rPr>
      <w:rFonts w:asciiTheme="majorHAnsi" w:eastAsiaTheme="majorEastAsia" w:hAnsiTheme="majorHAnsi" w:cstheme="majorBidi"/>
      <w:i/>
      <w:iCs/>
      <w:color w:val="FFFFFF" w:themeColor="background1"/>
      <w:spacing w:val="10"/>
      <w:sz w:val="48"/>
      <w:szCs w:val="48"/>
      <w:shd w:val="clear" w:color="auto" w:fill="E40059" w:themeFill="accent2"/>
    </w:rPr>
  </w:style>
  <w:style w:type="paragraph" w:styleId="Subtitle">
    <w:name w:val="Subtitle"/>
    <w:basedOn w:val="Normal"/>
    <w:next w:val="Normal"/>
    <w:link w:val="SubtitleChar"/>
    <w:uiPriority w:val="11"/>
    <w:qFormat/>
    <w:rsid w:val="005F5B56"/>
    <w:pPr>
      <w:pBdr>
        <w:bottom w:val="dotted" w:sz="8" w:space="10" w:color="E40059" w:themeColor="accent2"/>
      </w:pBdr>
      <w:spacing w:before="200" w:after="900" w:line="240" w:lineRule="auto"/>
      <w:jc w:val="center"/>
    </w:pPr>
    <w:rPr>
      <w:rFonts w:asciiTheme="majorHAnsi" w:eastAsiaTheme="majorEastAsia" w:hAnsiTheme="majorHAnsi" w:cstheme="majorBidi"/>
      <w:color w:val="71002C" w:themeColor="accent2" w:themeShade="7F"/>
      <w:sz w:val="24"/>
      <w:szCs w:val="24"/>
    </w:rPr>
  </w:style>
  <w:style w:type="character" w:customStyle="1" w:styleId="SubtitleChar">
    <w:name w:val="Subtitle Char"/>
    <w:basedOn w:val="DefaultParagraphFont"/>
    <w:link w:val="Subtitle"/>
    <w:uiPriority w:val="11"/>
    <w:rsid w:val="005F5B56"/>
    <w:rPr>
      <w:rFonts w:asciiTheme="majorHAnsi" w:eastAsiaTheme="majorEastAsia" w:hAnsiTheme="majorHAnsi" w:cstheme="majorBidi"/>
      <w:i/>
      <w:iCs/>
      <w:color w:val="71002C" w:themeColor="accent2" w:themeShade="7F"/>
      <w:sz w:val="24"/>
      <w:szCs w:val="24"/>
    </w:rPr>
  </w:style>
  <w:style w:type="character" w:styleId="Strong">
    <w:name w:val="Strong"/>
    <w:uiPriority w:val="22"/>
    <w:qFormat/>
    <w:rsid w:val="005F5B56"/>
    <w:rPr>
      <w:b/>
      <w:bCs/>
      <w:spacing w:val="0"/>
    </w:rPr>
  </w:style>
  <w:style w:type="character" w:styleId="Emphasis">
    <w:name w:val="Emphasis"/>
    <w:uiPriority w:val="20"/>
    <w:qFormat/>
    <w:rsid w:val="005F5B56"/>
    <w:rPr>
      <w:rFonts w:asciiTheme="majorHAnsi" w:eastAsiaTheme="majorEastAsia" w:hAnsiTheme="majorHAnsi" w:cstheme="majorBidi"/>
      <w:b/>
      <w:bCs/>
      <w:i/>
      <w:iCs/>
      <w:color w:val="E40059" w:themeColor="accent2"/>
      <w:bdr w:val="single" w:sz="18" w:space="0" w:color="FFC6DC" w:themeColor="accent2" w:themeTint="33"/>
      <w:shd w:val="clear" w:color="auto" w:fill="FFC6DC" w:themeFill="accent2" w:themeFillTint="33"/>
    </w:rPr>
  </w:style>
  <w:style w:type="paragraph" w:styleId="NoSpacing">
    <w:name w:val="No Spacing"/>
    <w:basedOn w:val="Normal"/>
    <w:uiPriority w:val="1"/>
    <w:qFormat/>
    <w:rsid w:val="005F5B56"/>
    <w:pPr>
      <w:spacing w:after="0" w:line="240" w:lineRule="auto"/>
    </w:pPr>
  </w:style>
  <w:style w:type="paragraph" w:styleId="ListParagraph">
    <w:name w:val="List Paragraph"/>
    <w:basedOn w:val="Normal"/>
    <w:uiPriority w:val="34"/>
    <w:qFormat/>
    <w:rsid w:val="005F5B56"/>
    <w:pPr>
      <w:ind w:left="720"/>
      <w:contextualSpacing/>
    </w:pPr>
  </w:style>
  <w:style w:type="paragraph" w:styleId="Quote">
    <w:name w:val="Quote"/>
    <w:basedOn w:val="Normal"/>
    <w:next w:val="Normal"/>
    <w:link w:val="QuoteChar"/>
    <w:uiPriority w:val="29"/>
    <w:qFormat/>
    <w:rsid w:val="005F5B56"/>
    <w:rPr>
      <w:i w:val="0"/>
      <w:iCs w:val="0"/>
      <w:color w:val="AA0042" w:themeColor="accent2" w:themeShade="BF"/>
    </w:rPr>
  </w:style>
  <w:style w:type="character" w:customStyle="1" w:styleId="QuoteChar">
    <w:name w:val="Quote Char"/>
    <w:basedOn w:val="DefaultParagraphFont"/>
    <w:link w:val="Quote"/>
    <w:uiPriority w:val="29"/>
    <w:rsid w:val="005F5B56"/>
    <w:rPr>
      <w:color w:val="AA0042" w:themeColor="accent2" w:themeShade="BF"/>
      <w:sz w:val="20"/>
      <w:szCs w:val="20"/>
    </w:rPr>
  </w:style>
  <w:style w:type="paragraph" w:styleId="IntenseQuote">
    <w:name w:val="Intense Quote"/>
    <w:basedOn w:val="Normal"/>
    <w:next w:val="Normal"/>
    <w:link w:val="IntenseQuoteChar"/>
    <w:uiPriority w:val="30"/>
    <w:qFormat/>
    <w:rsid w:val="005F5B56"/>
    <w:pPr>
      <w:pBdr>
        <w:top w:val="dotted" w:sz="8" w:space="10" w:color="E40059" w:themeColor="accent2"/>
        <w:bottom w:val="dotted" w:sz="8" w:space="10" w:color="E40059" w:themeColor="accent2"/>
      </w:pBdr>
      <w:spacing w:line="300" w:lineRule="auto"/>
      <w:ind w:left="2160" w:right="2160"/>
      <w:jc w:val="center"/>
    </w:pPr>
    <w:rPr>
      <w:rFonts w:asciiTheme="majorHAnsi" w:eastAsiaTheme="majorEastAsia" w:hAnsiTheme="majorHAnsi" w:cstheme="majorBidi"/>
      <w:b/>
      <w:bCs/>
      <w:color w:val="E40059" w:themeColor="accent2"/>
    </w:rPr>
  </w:style>
  <w:style w:type="character" w:customStyle="1" w:styleId="IntenseQuoteChar">
    <w:name w:val="Intense Quote Char"/>
    <w:basedOn w:val="DefaultParagraphFont"/>
    <w:link w:val="IntenseQuote"/>
    <w:uiPriority w:val="30"/>
    <w:rsid w:val="005F5B56"/>
    <w:rPr>
      <w:rFonts w:asciiTheme="majorHAnsi" w:eastAsiaTheme="majorEastAsia" w:hAnsiTheme="majorHAnsi" w:cstheme="majorBidi"/>
      <w:b/>
      <w:bCs/>
      <w:i/>
      <w:iCs/>
      <w:color w:val="E40059" w:themeColor="accent2"/>
      <w:sz w:val="20"/>
      <w:szCs w:val="20"/>
    </w:rPr>
  </w:style>
  <w:style w:type="character" w:styleId="SubtleEmphasis">
    <w:name w:val="Subtle Emphasis"/>
    <w:uiPriority w:val="19"/>
    <w:qFormat/>
    <w:rsid w:val="005F5B56"/>
    <w:rPr>
      <w:rFonts w:asciiTheme="majorHAnsi" w:eastAsiaTheme="majorEastAsia" w:hAnsiTheme="majorHAnsi" w:cstheme="majorBidi"/>
      <w:i/>
      <w:iCs/>
      <w:color w:val="E40059" w:themeColor="accent2"/>
    </w:rPr>
  </w:style>
  <w:style w:type="character" w:styleId="IntenseEmphasis">
    <w:name w:val="Intense Emphasis"/>
    <w:uiPriority w:val="21"/>
    <w:qFormat/>
    <w:rsid w:val="005F5B56"/>
    <w:rPr>
      <w:rFonts w:asciiTheme="majorHAnsi" w:eastAsiaTheme="majorEastAsia" w:hAnsiTheme="majorHAnsi" w:cstheme="majorBidi"/>
      <w:b/>
      <w:bCs/>
      <w:i/>
      <w:iCs/>
      <w:dstrike w:val="0"/>
      <w:color w:val="FFFFFF" w:themeColor="background1"/>
      <w:bdr w:val="single" w:sz="18" w:space="0" w:color="E40059" w:themeColor="accent2"/>
      <w:shd w:val="clear" w:color="auto" w:fill="E40059" w:themeFill="accent2"/>
      <w:vertAlign w:val="baseline"/>
    </w:rPr>
  </w:style>
  <w:style w:type="character" w:styleId="SubtleReference">
    <w:name w:val="Subtle Reference"/>
    <w:uiPriority w:val="31"/>
    <w:qFormat/>
    <w:rsid w:val="005F5B56"/>
    <w:rPr>
      <w:i/>
      <w:iCs/>
      <w:smallCaps/>
      <w:color w:val="E40059" w:themeColor="accent2"/>
      <w:u w:color="E40059" w:themeColor="accent2"/>
    </w:rPr>
  </w:style>
  <w:style w:type="character" w:styleId="IntenseReference">
    <w:name w:val="Intense Reference"/>
    <w:uiPriority w:val="32"/>
    <w:qFormat/>
    <w:rsid w:val="005F5B56"/>
    <w:rPr>
      <w:b/>
      <w:bCs/>
      <w:i/>
      <w:iCs/>
      <w:smallCaps/>
      <w:color w:val="E40059" w:themeColor="accent2"/>
      <w:u w:color="E40059" w:themeColor="accent2"/>
    </w:rPr>
  </w:style>
  <w:style w:type="character" w:styleId="BookTitle">
    <w:name w:val="Book Title"/>
    <w:uiPriority w:val="33"/>
    <w:qFormat/>
    <w:rsid w:val="005F5B56"/>
    <w:rPr>
      <w:rFonts w:asciiTheme="majorHAnsi" w:eastAsiaTheme="majorEastAsia" w:hAnsiTheme="majorHAnsi" w:cstheme="majorBidi"/>
      <w:b/>
      <w:bCs/>
      <w:i/>
      <w:iCs/>
      <w:smallCaps/>
      <w:color w:val="AA0042" w:themeColor="accent2" w:themeShade="BF"/>
      <w:u w:val="single"/>
    </w:rPr>
  </w:style>
  <w:style w:type="paragraph" w:styleId="TOCHeading">
    <w:name w:val="TOC Heading"/>
    <w:basedOn w:val="Heading1"/>
    <w:next w:val="Normal"/>
    <w:uiPriority w:val="39"/>
    <w:semiHidden/>
    <w:unhideWhenUsed/>
    <w:qFormat/>
    <w:rsid w:val="005F5B56"/>
    <w:pPr>
      <w:outlineLvl w:val="9"/>
    </w:pPr>
    <w:rPr>
      <w:lang w:bidi="en-US"/>
    </w:rPr>
  </w:style>
  <w:style w:type="paragraph" w:styleId="BalloonText">
    <w:name w:val="Balloon Text"/>
    <w:basedOn w:val="Normal"/>
    <w:link w:val="BalloonTextChar"/>
    <w:uiPriority w:val="99"/>
    <w:semiHidden/>
    <w:unhideWhenUsed/>
    <w:rsid w:val="00CC1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520"/>
    <w:rPr>
      <w:rFonts w:ascii="Tahoma" w:hAnsi="Tahoma" w:cs="Tahoma"/>
      <w:i/>
      <w:iCs/>
      <w:sz w:val="16"/>
      <w:szCs w:val="16"/>
    </w:rPr>
  </w:style>
  <w:style w:type="character" w:styleId="Hyperlink">
    <w:name w:val="Hyperlink"/>
    <w:basedOn w:val="DefaultParagraphFont"/>
    <w:uiPriority w:val="99"/>
    <w:unhideWhenUsed/>
    <w:rsid w:val="00036AA9"/>
    <w:rPr>
      <w:color w:val="17BBFD"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sharen galvin</dc:creator>
  <cp:lastModifiedBy>Lesley Soper</cp:lastModifiedBy>
  <cp:revision>4</cp:revision>
  <cp:lastPrinted>2019-02-21T15:36:00Z</cp:lastPrinted>
  <dcterms:created xsi:type="dcterms:W3CDTF">2016-06-03T10:56:00Z</dcterms:created>
  <dcterms:modified xsi:type="dcterms:W3CDTF">2019-02-21T15:37:00Z</dcterms:modified>
</cp:coreProperties>
</file>