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E4A0F" w14:textId="77777777" w:rsidR="00664CEE" w:rsidRDefault="00664CEE" w:rsidP="00664CEE">
      <w:pPr>
        <w:spacing w:after="0" w:line="504" w:lineRule="atLeast"/>
        <w:jc w:val="both"/>
        <w:textAlignment w:val="baseline"/>
        <w:outlineLvl w:val="0"/>
        <w:rPr>
          <w:rFonts w:eastAsia="Times New Roman" w:cstheme="minorHAnsi"/>
          <w:b/>
          <w:bCs/>
          <w:color w:val="222222"/>
          <w:kern w:val="36"/>
          <w:sz w:val="24"/>
          <w:szCs w:val="24"/>
          <w:bdr w:val="none" w:sz="0" w:space="0" w:color="auto" w:frame="1"/>
          <w:lang w:eastAsia="en-GB"/>
        </w:rPr>
      </w:pPr>
      <w:r w:rsidRPr="00664CEE">
        <w:rPr>
          <w:rFonts w:eastAsia="Times New Roman" w:cstheme="minorHAnsi"/>
          <w:b/>
          <w:bCs/>
          <w:color w:val="222222"/>
          <w:kern w:val="36"/>
          <w:sz w:val="24"/>
          <w:szCs w:val="24"/>
          <w:lang w:eastAsia="en-GB"/>
        </w:rPr>
        <w:t>EARLY YEARS FOUNDATION STAGE POLICY STATEMENT </w:t>
      </w:r>
      <w:r w:rsidRPr="00664CEE">
        <w:rPr>
          <w:rFonts w:eastAsia="Times New Roman" w:cstheme="minorHAnsi"/>
          <w:b/>
          <w:bCs/>
          <w:color w:val="222222"/>
          <w:kern w:val="36"/>
          <w:sz w:val="24"/>
          <w:szCs w:val="24"/>
          <w:bdr w:val="none" w:sz="0" w:space="0" w:color="auto" w:frame="1"/>
          <w:lang w:eastAsia="en-GB"/>
        </w:rPr>
        <w:t>OF </w:t>
      </w:r>
      <w:r w:rsidR="00745B63">
        <w:rPr>
          <w:rFonts w:eastAsia="Times New Roman" w:cstheme="minorHAnsi"/>
          <w:b/>
          <w:bCs/>
          <w:color w:val="222222"/>
          <w:kern w:val="36"/>
          <w:sz w:val="24"/>
          <w:szCs w:val="24"/>
          <w:bdr w:val="none" w:sz="0" w:space="0" w:color="auto" w:frame="1"/>
          <w:lang w:eastAsia="en-GB"/>
        </w:rPr>
        <w:t>CRE8TIVE PLAY NURSERY LTD</w:t>
      </w:r>
    </w:p>
    <w:p w14:paraId="560C0A1F" w14:textId="77777777" w:rsidR="00143648" w:rsidRPr="00664CEE" w:rsidRDefault="00143648" w:rsidP="00664CEE">
      <w:pPr>
        <w:spacing w:after="0" w:line="504" w:lineRule="atLeast"/>
        <w:jc w:val="both"/>
        <w:textAlignment w:val="baseline"/>
        <w:outlineLvl w:val="0"/>
        <w:rPr>
          <w:rFonts w:eastAsia="Times New Roman" w:cstheme="minorHAnsi"/>
          <w:b/>
          <w:bCs/>
          <w:color w:val="222222"/>
          <w:kern w:val="36"/>
          <w:sz w:val="24"/>
          <w:szCs w:val="24"/>
          <w:lang w:eastAsia="en-GB"/>
        </w:rPr>
      </w:pPr>
    </w:p>
    <w:p w14:paraId="26ED3DF3"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Responsible People named in this Policy</w:t>
      </w:r>
    </w:p>
    <w:p w14:paraId="766E6253" w14:textId="77777777" w:rsidR="00664CEE" w:rsidRPr="00664CEE" w:rsidRDefault="00745B63" w:rsidP="00664CEE">
      <w:pPr>
        <w:spacing w:after="338" w:line="338" w:lineRule="atLeast"/>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Owner: Sharen Galvin</w:t>
      </w:r>
    </w:p>
    <w:p w14:paraId="03BEFC32" w14:textId="16BD5773" w:rsidR="00664CEE" w:rsidRPr="00664CEE" w:rsidRDefault="00745B63" w:rsidP="00664CEE">
      <w:pPr>
        <w:spacing w:after="338" w:line="338" w:lineRule="atLeast"/>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 xml:space="preserve">EYFS Manager: </w:t>
      </w:r>
      <w:r w:rsidR="00A840AE">
        <w:rPr>
          <w:rFonts w:eastAsia="Times New Roman" w:cstheme="minorHAnsi"/>
          <w:color w:val="333333"/>
          <w:sz w:val="24"/>
          <w:szCs w:val="24"/>
          <w:lang w:eastAsia="en-GB"/>
        </w:rPr>
        <w:t>Michael Gaffney</w:t>
      </w:r>
    </w:p>
    <w:p w14:paraId="50DDCF52" w14:textId="340A0C70" w:rsidR="00664CEE" w:rsidRPr="00664CEE" w:rsidRDefault="00745B63" w:rsidP="00745B63">
      <w:pPr>
        <w:spacing w:after="338" w:line="338" w:lineRule="atLeast"/>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Date: August 201</w:t>
      </w:r>
      <w:r w:rsidR="00A840AE">
        <w:rPr>
          <w:rFonts w:eastAsia="Times New Roman" w:cstheme="minorHAnsi"/>
          <w:color w:val="333333"/>
          <w:sz w:val="24"/>
          <w:szCs w:val="24"/>
          <w:lang w:eastAsia="en-GB"/>
        </w:rPr>
        <w:t>9</w:t>
      </w:r>
      <w:r w:rsidR="00664CEE" w:rsidRPr="00664CEE">
        <w:rPr>
          <w:rFonts w:eastAsia="Times New Roman" w:cstheme="minorHAnsi"/>
          <w:color w:val="333333"/>
          <w:sz w:val="24"/>
          <w:szCs w:val="24"/>
          <w:lang w:eastAsia="en-GB"/>
        </w:rPr>
        <w:br/>
        <w:t xml:space="preserve">To be </w:t>
      </w:r>
      <w:r w:rsidR="00A840AE">
        <w:rPr>
          <w:rFonts w:eastAsia="Times New Roman" w:cstheme="minorHAnsi"/>
          <w:color w:val="333333"/>
          <w:sz w:val="24"/>
          <w:szCs w:val="24"/>
          <w:lang w:eastAsia="en-GB"/>
        </w:rPr>
        <w:t>reviewed</w:t>
      </w:r>
      <w:r w:rsidR="00664CEE" w:rsidRPr="00664CEE">
        <w:rPr>
          <w:rFonts w:eastAsia="Times New Roman" w:cstheme="minorHAnsi"/>
          <w:color w:val="333333"/>
          <w:sz w:val="24"/>
          <w:szCs w:val="24"/>
          <w:lang w:eastAsia="en-GB"/>
        </w:rPr>
        <w:t xml:space="preserve">: </w:t>
      </w:r>
      <w:r>
        <w:rPr>
          <w:rFonts w:eastAsia="Times New Roman" w:cstheme="minorHAnsi"/>
          <w:color w:val="333333"/>
          <w:sz w:val="24"/>
          <w:szCs w:val="24"/>
          <w:lang w:eastAsia="en-GB"/>
        </w:rPr>
        <w:t>August 20</w:t>
      </w:r>
      <w:r w:rsidR="00A840AE">
        <w:rPr>
          <w:rFonts w:eastAsia="Times New Roman" w:cstheme="minorHAnsi"/>
          <w:color w:val="333333"/>
          <w:sz w:val="24"/>
          <w:szCs w:val="24"/>
          <w:lang w:eastAsia="en-GB"/>
        </w:rPr>
        <w:t>20</w:t>
      </w:r>
    </w:p>
    <w:p w14:paraId="68676FBA" w14:textId="77777777" w:rsidR="00664CEE" w:rsidRPr="00664CEE" w:rsidRDefault="00664CEE" w:rsidP="00664CEE">
      <w:pPr>
        <w:spacing w:after="0" w:line="288" w:lineRule="atLeast"/>
        <w:jc w:val="both"/>
        <w:textAlignment w:val="baseline"/>
        <w:outlineLvl w:val="2"/>
        <w:rPr>
          <w:rFonts w:eastAsia="Times New Roman" w:cstheme="minorHAnsi"/>
          <w:b/>
          <w:bCs/>
          <w:color w:val="222222"/>
          <w:sz w:val="24"/>
          <w:szCs w:val="24"/>
          <w:lang w:eastAsia="en-GB"/>
        </w:rPr>
      </w:pPr>
      <w:r w:rsidRPr="00664CEE">
        <w:rPr>
          <w:rFonts w:eastAsia="Times New Roman" w:cstheme="minorHAnsi"/>
          <w:b/>
          <w:bCs/>
          <w:color w:val="222222"/>
          <w:sz w:val="24"/>
          <w:szCs w:val="24"/>
          <w:bdr w:val="none" w:sz="0" w:space="0" w:color="auto" w:frame="1"/>
          <w:lang w:eastAsia="en-GB"/>
        </w:rPr>
        <w:t>Early Years Foundation Stage</w:t>
      </w:r>
    </w:p>
    <w:p w14:paraId="633624D6"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The Early Years Foundation Stage (EYFS) applies to children from birth to the end of the Reception year.  At </w:t>
      </w:r>
      <w:r w:rsidR="00745B63">
        <w:rPr>
          <w:rFonts w:eastAsia="Times New Roman" w:cstheme="minorHAnsi"/>
          <w:color w:val="333333"/>
          <w:sz w:val="24"/>
          <w:szCs w:val="24"/>
          <w:lang w:eastAsia="en-GB"/>
        </w:rPr>
        <w:t>Cre8tive Play</w:t>
      </w:r>
      <w:r w:rsidRPr="00664CEE">
        <w:rPr>
          <w:rFonts w:eastAsia="Times New Roman" w:cstheme="minorHAnsi"/>
          <w:color w:val="333333"/>
          <w:sz w:val="24"/>
          <w:szCs w:val="24"/>
          <w:lang w:eastAsia="en-GB"/>
        </w:rPr>
        <w:t xml:space="preserve">, children </w:t>
      </w:r>
      <w:r w:rsidR="00745B63">
        <w:rPr>
          <w:rFonts w:eastAsia="Times New Roman" w:cstheme="minorHAnsi"/>
          <w:color w:val="333333"/>
          <w:sz w:val="24"/>
          <w:szCs w:val="24"/>
          <w:lang w:eastAsia="en-GB"/>
        </w:rPr>
        <w:t xml:space="preserve">can </w:t>
      </w:r>
      <w:r w:rsidRPr="00664CEE">
        <w:rPr>
          <w:rFonts w:eastAsia="Times New Roman" w:cstheme="minorHAnsi"/>
          <w:color w:val="333333"/>
          <w:sz w:val="24"/>
          <w:szCs w:val="24"/>
          <w:lang w:eastAsia="en-GB"/>
        </w:rPr>
        <w:t xml:space="preserve">join the </w:t>
      </w:r>
      <w:r w:rsidR="00745B63">
        <w:rPr>
          <w:rFonts w:eastAsia="Times New Roman" w:cstheme="minorHAnsi"/>
          <w:color w:val="333333"/>
          <w:sz w:val="24"/>
          <w:szCs w:val="24"/>
          <w:lang w:eastAsia="en-GB"/>
        </w:rPr>
        <w:t>baby unit from 3 months of age and can remain in the nursery until they are 5 years old</w:t>
      </w:r>
      <w:r w:rsidRPr="00664CEE">
        <w:rPr>
          <w:rFonts w:eastAsia="Times New Roman" w:cstheme="minorHAnsi"/>
          <w:color w:val="333333"/>
          <w:sz w:val="24"/>
          <w:szCs w:val="24"/>
          <w:lang w:eastAsia="en-GB"/>
        </w:rPr>
        <w:t>.  In partnership with parents and carers we ensure that children “learn and develop well and are kept healthy and safe.”  We aim to support children in their learning through giving children the range of skills and experiences that provide the right foundation for good progress through</w:t>
      </w:r>
      <w:r w:rsidR="00745B63">
        <w:rPr>
          <w:rFonts w:eastAsia="Times New Roman" w:cstheme="minorHAnsi"/>
          <w:color w:val="333333"/>
          <w:sz w:val="24"/>
          <w:szCs w:val="24"/>
          <w:lang w:eastAsia="en-GB"/>
        </w:rPr>
        <w:t xml:space="preserve"> nursery,</w:t>
      </w:r>
      <w:r w:rsidRPr="00664CEE">
        <w:rPr>
          <w:rFonts w:eastAsia="Times New Roman" w:cstheme="minorHAnsi"/>
          <w:color w:val="333333"/>
          <w:sz w:val="24"/>
          <w:szCs w:val="24"/>
          <w:lang w:eastAsia="en-GB"/>
        </w:rPr>
        <w:t xml:space="preserve"> school and in life. </w:t>
      </w:r>
    </w:p>
    <w:p w14:paraId="2F2FFFA8"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The EYFS is based upon these principles:</w:t>
      </w:r>
    </w:p>
    <w:p w14:paraId="5F6FA8AB" w14:textId="77777777" w:rsidR="00664CEE" w:rsidRPr="00664CEE" w:rsidRDefault="00664CEE" w:rsidP="00664CEE">
      <w:pPr>
        <w:numPr>
          <w:ilvl w:val="0"/>
          <w:numId w:val="1"/>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A unique child – developing resilient, capable, confident and self-assured individuals.</w:t>
      </w:r>
    </w:p>
    <w:p w14:paraId="59A6A3C0" w14:textId="77777777" w:rsidR="00664CEE" w:rsidRPr="00664CEE" w:rsidRDefault="00664CEE" w:rsidP="00664CEE">
      <w:pPr>
        <w:numPr>
          <w:ilvl w:val="0"/>
          <w:numId w:val="1"/>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Positive relationships – supporting the children in becoming strong and independent.</w:t>
      </w:r>
    </w:p>
    <w:p w14:paraId="68E4F1B6" w14:textId="77777777" w:rsidR="00664CEE" w:rsidRPr="00664CEE" w:rsidRDefault="00664CEE" w:rsidP="00664CEE">
      <w:pPr>
        <w:numPr>
          <w:ilvl w:val="0"/>
          <w:numId w:val="1"/>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Enabling environments – where opportunities and experiences respond to the individual needs of the child by developing a strong partnership between practitioners, parents/carers and the child.</w:t>
      </w:r>
    </w:p>
    <w:p w14:paraId="3219C1B6" w14:textId="77777777" w:rsidR="00664CEE" w:rsidRDefault="00664CEE" w:rsidP="00664CEE">
      <w:pPr>
        <w:numPr>
          <w:ilvl w:val="0"/>
          <w:numId w:val="1"/>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Learning and developing – An acknowledgement that children learn in different ways and at different rates by understanding the characteristics of learning </w:t>
      </w:r>
      <w:r w:rsidR="00143648" w:rsidRPr="00664CEE">
        <w:rPr>
          <w:rFonts w:eastAsia="Times New Roman" w:cstheme="minorHAnsi"/>
          <w:color w:val="333333"/>
          <w:sz w:val="24"/>
          <w:szCs w:val="24"/>
          <w:lang w:eastAsia="en-GB"/>
        </w:rPr>
        <w:t>i.e.</w:t>
      </w:r>
      <w:r w:rsidRPr="00664CEE">
        <w:rPr>
          <w:rFonts w:eastAsia="Times New Roman" w:cstheme="minorHAnsi"/>
          <w:color w:val="333333"/>
          <w:sz w:val="24"/>
          <w:szCs w:val="24"/>
          <w:lang w:eastAsia="en-GB"/>
        </w:rPr>
        <w:t xml:space="preserve"> active learning, playing and exploring, creating and thinking critically</w:t>
      </w:r>
    </w:p>
    <w:p w14:paraId="212940DB" w14:textId="77777777" w:rsidR="00745B63" w:rsidRPr="00664CEE" w:rsidRDefault="00745B63" w:rsidP="00745B63">
      <w:pPr>
        <w:spacing w:after="75" w:line="338" w:lineRule="atLeast"/>
        <w:jc w:val="both"/>
        <w:textAlignment w:val="baseline"/>
        <w:rPr>
          <w:rFonts w:eastAsia="Times New Roman" w:cstheme="minorHAnsi"/>
          <w:color w:val="333333"/>
          <w:sz w:val="24"/>
          <w:szCs w:val="24"/>
          <w:lang w:eastAsia="en-GB"/>
        </w:rPr>
      </w:pPr>
    </w:p>
    <w:p w14:paraId="46A9CDF3" w14:textId="77777777" w:rsidR="00664CEE" w:rsidRPr="00664CEE" w:rsidRDefault="00664CEE" w:rsidP="00664CEE">
      <w:pPr>
        <w:spacing w:after="0" w:line="288" w:lineRule="atLeast"/>
        <w:jc w:val="both"/>
        <w:textAlignment w:val="baseline"/>
        <w:outlineLvl w:val="2"/>
        <w:rPr>
          <w:rFonts w:eastAsia="Times New Roman" w:cstheme="minorHAnsi"/>
          <w:b/>
          <w:bCs/>
          <w:color w:val="222222"/>
          <w:sz w:val="24"/>
          <w:szCs w:val="24"/>
          <w:lang w:eastAsia="en-GB"/>
        </w:rPr>
      </w:pPr>
      <w:r w:rsidRPr="00664CEE">
        <w:rPr>
          <w:rFonts w:eastAsia="Times New Roman" w:cstheme="minorHAnsi"/>
          <w:b/>
          <w:bCs/>
          <w:color w:val="222222"/>
          <w:sz w:val="24"/>
          <w:szCs w:val="24"/>
          <w:bdr w:val="none" w:sz="0" w:space="0" w:color="auto" w:frame="1"/>
          <w:lang w:eastAsia="en-GB"/>
        </w:rPr>
        <w:t>A Unique Child</w:t>
      </w:r>
    </w:p>
    <w:p w14:paraId="7B4ECC8C"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We recognise that every child is a competent learner who can be resilient, capable, confident and self-assured. We recognise that children develop in individual ways, at varying rates. Children’s attitudes and dispositions to learning are influenced by feedback from others; we use praise and encouragement, as well as celebration times and rewards, to encourage children to develop a positive attitude to learning.</w:t>
      </w:r>
    </w:p>
    <w:p w14:paraId="190A1EEF" w14:textId="77777777" w:rsidR="00664CEE" w:rsidRPr="00664CEE" w:rsidRDefault="00664CEE" w:rsidP="00664CEE">
      <w:pPr>
        <w:spacing w:after="0" w:line="288" w:lineRule="atLeast"/>
        <w:jc w:val="both"/>
        <w:textAlignment w:val="baseline"/>
        <w:outlineLvl w:val="2"/>
        <w:rPr>
          <w:rFonts w:eastAsia="Times New Roman" w:cstheme="minorHAnsi"/>
          <w:b/>
          <w:bCs/>
          <w:color w:val="222222"/>
          <w:sz w:val="24"/>
          <w:szCs w:val="24"/>
          <w:lang w:eastAsia="en-GB"/>
        </w:rPr>
      </w:pPr>
      <w:r w:rsidRPr="00664CEE">
        <w:rPr>
          <w:rFonts w:eastAsia="Times New Roman" w:cstheme="minorHAnsi"/>
          <w:b/>
          <w:bCs/>
          <w:color w:val="222222"/>
          <w:sz w:val="24"/>
          <w:szCs w:val="24"/>
          <w:bdr w:val="none" w:sz="0" w:space="0" w:color="auto" w:frame="1"/>
          <w:lang w:eastAsia="en-GB"/>
        </w:rPr>
        <w:t>Inclusion/Special Educational Needs (SEND)</w:t>
      </w:r>
    </w:p>
    <w:p w14:paraId="345164E8"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lastRenderedPageBreak/>
        <w:t xml:space="preserve">All children and their families are valued at </w:t>
      </w:r>
      <w:r w:rsidR="00745B63">
        <w:rPr>
          <w:rFonts w:eastAsia="Times New Roman" w:cstheme="minorHAnsi"/>
          <w:color w:val="333333"/>
          <w:sz w:val="24"/>
          <w:szCs w:val="24"/>
          <w:lang w:eastAsia="en-GB"/>
        </w:rPr>
        <w:t>Cre8tive Play</w:t>
      </w:r>
      <w:r w:rsidRPr="00664CEE">
        <w:rPr>
          <w:rFonts w:eastAsia="Times New Roman" w:cstheme="minorHAnsi"/>
          <w:color w:val="333333"/>
          <w:sz w:val="24"/>
          <w:szCs w:val="24"/>
          <w:lang w:eastAsia="en-GB"/>
        </w:rPr>
        <w:t xml:space="preserve">. Children are treated as individuals and have equal access to all provisions available.  All children are encouraged to achieve their personal best and planning is adapted to meet the needs of all groups and abilities.  Assessments take into account contributions from a range of perspectives to ensure that any child with potential special educational needs is identified at the earliest possible opportunity.  Early identification of special needs is crucial to enable staff to support the development of each child. Concerns are always discussed with parents/carers at </w:t>
      </w:r>
      <w:r w:rsidR="00745B63">
        <w:rPr>
          <w:rFonts w:eastAsia="Times New Roman" w:cstheme="minorHAnsi"/>
          <w:color w:val="333333"/>
          <w:sz w:val="24"/>
          <w:szCs w:val="24"/>
          <w:lang w:eastAsia="en-GB"/>
        </w:rPr>
        <w:t xml:space="preserve">an early stage. </w:t>
      </w:r>
    </w:p>
    <w:p w14:paraId="3198E6F5"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We meet the needs of all our children through:</w:t>
      </w:r>
    </w:p>
    <w:p w14:paraId="51E11434" w14:textId="77777777" w:rsidR="00664CEE" w:rsidRPr="00664CEE" w:rsidRDefault="00014D39" w:rsidP="00664CEE">
      <w:pPr>
        <w:numPr>
          <w:ilvl w:val="0"/>
          <w:numId w:val="2"/>
        </w:numPr>
        <w:spacing w:after="0"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P</w:t>
      </w:r>
      <w:r w:rsidR="00664CEE" w:rsidRPr="00664CEE">
        <w:rPr>
          <w:rFonts w:eastAsia="Times New Roman" w:cstheme="minorHAnsi"/>
          <w:color w:val="333333"/>
          <w:sz w:val="24"/>
          <w:szCs w:val="24"/>
          <w:lang w:eastAsia="en-GB"/>
        </w:rPr>
        <w:t>lanning opportunities that build upon and extend children’s knowledge, experience </w:t>
      </w:r>
      <w:r w:rsidR="00664CEE" w:rsidRPr="00664CEE">
        <w:rPr>
          <w:rFonts w:eastAsia="Times New Roman" w:cstheme="minorHAnsi"/>
          <w:color w:val="333333"/>
          <w:sz w:val="24"/>
          <w:szCs w:val="24"/>
          <w:bdr w:val="none" w:sz="0" w:space="0" w:color="auto" w:frame="1"/>
          <w:lang w:eastAsia="en-GB"/>
        </w:rPr>
        <w:t>and interests, and develop their self-esteem and confidence;</w:t>
      </w:r>
    </w:p>
    <w:p w14:paraId="42D0E881" w14:textId="77777777" w:rsidR="00664CEE" w:rsidRPr="00664CEE" w:rsidRDefault="00014D39" w:rsidP="00664CEE">
      <w:pPr>
        <w:numPr>
          <w:ilvl w:val="0"/>
          <w:numId w:val="2"/>
        </w:numPr>
        <w:spacing w:after="75"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U</w:t>
      </w:r>
      <w:r w:rsidR="00664CEE" w:rsidRPr="00664CEE">
        <w:rPr>
          <w:rFonts w:eastAsia="Times New Roman" w:cstheme="minorHAnsi"/>
          <w:color w:val="333333"/>
          <w:sz w:val="24"/>
          <w:szCs w:val="24"/>
          <w:lang w:eastAsia="en-GB"/>
        </w:rPr>
        <w:t>sing a wide range of teaching strategies based on children’s learning needs;</w:t>
      </w:r>
    </w:p>
    <w:p w14:paraId="63747FFE" w14:textId="77777777" w:rsidR="00664CEE" w:rsidRPr="00664CEE" w:rsidRDefault="00014D39" w:rsidP="00664CEE">
      <w:pPr>
        <w:numPr>
          <w:ilvl w:val="0"/>
          <w:numId w:val="2"/>
        </w:numPr>
        <w:spacing w:after="0"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P</w:t>
      </w:r>
      <w:r w:rsidR="00664CEE" w:rsidRPr="00664CEE">
        <w:rPr>
          <w:rFonts w:eastAsia="Times New Roman" w:cstheme="minorHAnsi"/>
          <w:color w:val="333333"/>
          <w:sz w:val="24"/>
          <w:szCs w:val="24"/>
          <w:lang w:eastAsia="en-GB"/>
        </w:rPr>
        <w:t>roviding a wide range of opportunities to motivate and support children and to help </w:t>
      </w:r>
      <w:r w:rsidR="00664CEE" w:rsidRPr="00664CEE">
        <w:rPr>
          <w:rFonts w:eastAsia="Times New Roman" w:cstheme="minorHAnsi"/>
          <w:color w:val="333333"/>
          <w:sz w:val="24"/>
          <w:szCs w:val="24"/>
          <w:bdr w:val="none" w:sz="0" w:space="0" w:color="auto" w:frame="1"/>
          <w:lang w:eastAsia="en-GB"/>
        </w:rPr>
        <w:t>them to learn effectively;</w:t>
      </w:r>
    </w:p>
    <w:p w14:paraId="075F1908" w14:textId="77777777" w:rsidR="00664CEE" w:rsidRPr="00664CEE" w:rsidRDefault="00014D39" w:rsidP="00664CEE">
      <w:pPr>
        <w:numPr>
          <w:ilvl w:val="0"/>
          <w:numId w:val="2"/>
        </w:numPr>
        <w:spacing w:after="75"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P</w:t>
      </w:r>
      <w:r w:rsidR="00664CEE" w:rsidRPr="00664CEE">
        <w:rPr>
          <w:rFonts w:eastAsia="Times New Roman" w:cstheme="minorHAnsi"/>
          <w:color w:val="333333"/>
          <w:sz w:val="24"/>
          <w:szCs w:val="24"/>
          <w:lang w:eastAsia="en-GB"/>
        </w:rPr>
        <w:t>roviding a safe and supportive learning environment in which the contribution of all children is valued;</w:t>
      </w:r>
    </w:p>
    <w:p w14:paraId="664FEEA4" w14:textId="77777777" w:rsidR="00664CEE" w:rsidRPr="00664CEE" w:rsidRDefault="00014D39" w:rsidP="00664CEE">
      <w:pPr>
        <w:numPr>
          <w:ilvl w:val="0"/>
          <w:numId w:val="2"/>
        </w:numPr>
        <w:spacing w:after="0"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U</w:t>
      </w:r>
      <w:r w:rsidR="00664CEE" w:rsidRPr="00664CEE">
        <w:rPr>
          <w:rFonts w:eastAsia="Times New Roman" w:cstheme="minorHAnsi"/>
          <w:color w:val="333333"/>
          <w:sz w:val="24"/>
          <w:szCs w:val="24"/>
          <w:lang w:eastAsia="en-GB"/>
        </w:rPr>
        <w:t>sing resources which reflect diversity and are free from discrimination and </w:t>
      </w:r>
      <w:r w:rsidR="00664CEE" w:rsidRPr="00664CEE">
        <w:rPr>
          <w:rFonts w:eastAsia="Times New Roman" w:cstheme="minorHAnsi"/>
          <w:color w:val="333333"/>
          <w:sz w:val="24"/>
          <w:szCs w:val="24"/>
          <w:bdr w:val="none" w:sz="0" w:space="0" w:color="auto" w:frame="1"/>
          <w:lang w:eastAsia="en-GB"/>
        </w:rPr>
        <w:t>stereotyping;</w:t>
      </w:r>
    </w:p>
    <w:p w14:paraId="23830643" w14:textId="77777777" w:rsidR="00664CEE" w:rsidRPr="00664CEE" w:rsidRDefault="00014D39" w:rsidP="00664CEE">
      <w:pPr>
        <w:numPr>
          <w:ilvl w:val="0"/>
          <w:numId w:val="2"/>
        </w:numPr>
        <w:spacing w:after="0"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P</w:t>
      </w:r>
      <w:r w:rsidR="00664CEE" w:rsidRPr="00664CEE">
        <w:rPr>
          <w:rFonts w:eastAsia="Times New Roman" w:cstheme="minorHAnsi"/>
          <w:color w:val="333333"/>
          <w:sz w:val="24"/>
          <w:szCs w:val="24"/>
          <w:lang w:eastAsia="en-GB"/>
        </w:rPr>
        <w:t>lanning challenging activities for children whose ability and understanding are in </w:t>
      </w:r>
      <w:r w:rsidR="00664CEE" w:rsidRPr="00664CEE">
        <w:rPr>
          <w:rFonts w:eastAsia="Times New Roman" w:cstheme="minorHAnsi"/>
          <w:color w:val="333333"/>
          <w:sz w:val="24"/>
          <w:szCs w:val="24"/>
          <w:bdr w:val="none" w:sz="0" w:space="0" w:color="auto" w:frame="1"/>
          <w:lang w:eastAsia="en-GB"/>
        </w:rPr>
        <w:t>advance of their language and communication skills;</w:t>
      </w:r>
    </w:p>
    <w:p w14:paraId="7493F567" w14:textId="77777777" w:rsidR="00664CEE" w:rsidRPr="00664CEE" w:rsidRDefault="00664CEE" w:rsidP="00664CEE">
      <w:pPr>
        <w:numPr>
          <w:ilvl w:val="0"/>
          <w:numId w:val="2"/>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Making activities fun, interactive and evoke awe and wonder.</w:t>
      </w:r>
    </w:p>
    <w:p w14:paraId="6B3A720B" w14:textId="77777777" w:rsidR="00664CEE" w:rsidRPr="00745B63" w:rsidRDefault="00745B63" w:rsidP="00664CEE">
      <w:pPr>
        <w:numPr>
          <w:ilvl w:val="0"/>
          <w:numId w:val="2"/>
        </w:numPr>
        <w:spacing w:after="0"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bdr w:val="none" w:sz="0" w:space="0" w:color="auto" w:frame="1"/>
          <w:lang w:eastAsia="en-GB"/>
        </w:rPr>
        <w:t>M</w:t>
      </w:r>
      <w:r w:rsidR="00664CEE" w:rsidRPr="00664CEE">
        <w:rPr>
          <w:rFonts w:eastAsia="Times New Roman" w:cstheme="minorHAnsi"/>
          <w:color w:val="333333"/>
          <w:sz w:val="24"/>
          <w:szCs w:val="24"/>
          <w:bdr w:val="none" w:sz="0" w:space="0" w:color="auto" w:frame="1"/>
          <w:lang w:eastAsia="en-GB"/>
        </w:rPr>
        <w:t>onitoring children’s progress and taking action to provide support as necessary.</w:t>
      </w:r>
    </w:p>
    <w:p w14:paraId="3C35F320" w14:textId="77777777" w:rsidR="00745B63" w:rsidRPr="00664CEE" w:rsidRDefault="00745B63" w:rsidP="00745B63">
      <w:pPr>
        <w:spacing w:after="0" w:line="338" w:lineRule="atLeast"/>
        <w:jc w:val="both"/>
        <w:textAlignment w:val="baseline"/>
        <w:rPr>
          <w:rFonts w:eastAsia="Times New Roman" w:cstheme="minorHAnsi"/>
          <w:color w:val="333333"/>
          <w:sz w:val="24"/>
          <w:szCs w:val="24"/>
          <w:lang w:eastAsia="en-GB"/>
        </w:rPr>
      </w:pPr>
    </w:p>
    <w:p w14:paraId="7CBCF873"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In order to accommodate the individual’s particular learning style, </w:t>
      </w:r>
      <w:r w:rsidR="00745B63">
        <w:rPr>
          <w:rFonts w:eastAsia="Times New Roman" w:cstheme="minorHAnsi"/>
          <w:color w:val="333333"/>
          <w:sz w:val="24"/>
          <w:szCs w:val="24"/>
          <w:lang w:eastAsia="en-GB"/>
        </w:rPr>
        <w:t>activities</w:t>
      </w:r>
      <w:r w:rsidRPr="00664CEE">
        <w:rPr>
          <w:rFonts w:eastAsia="Times New Roman" w:cstheme="minorHAnsi"/>
          <w:color w:val="333333"/>
          <w:sz w:val="24"/>
          <w:szCs w:val="24"/>
          <w:lang w:eastAsia="en-GB"/>
        </w:rPr>
        <w:t xml:space="preserve"> are planned in a multi-sensory way so that the various activities will cater for all pupils in the spirit of inclusion.  </w:t>
      </w:r>
    </w:p>
    <w:p w14:paraId="78944E35" w14:textId="77777777" w:rsidR="00664CEE" w:rsidRPr="00664CEE" w:rsidRDefault="00664CEE" w:rsidP="00664CEE">
      <w:pPr>
        <w:spacing w:after="0" w:line="288" w:lineRule="atLeast"/>
        <w:jc w:val="both"/>
        <w:textAlignment w:val="baseline"/>
        <w:outlineLvl w:val="2"/>
        <w:rPr>
          <w:rFonts w:eastAsia="Times New Roman" w:cstheme="minorHAnsi"/>
          <w:b/>
          <w:bCs/>
          <w:color w:val="222222"/>
          <w:sz w:val="24"/>
          <w:szCs w:val="24"/>
          <w:lang w:eastAsia="en-GB"/>
        </w:rPr>
      </w:pPr>
      <w:r w:rsidRPr="00664CEE">
        <w:rPr>
          <w:rFonts w:eastAsia="Times New Roman" w:cstheme="minorHAnsi"/>
          <w:b/>
          <w:bCs/>
          <w:color w:val="222222"/>
          <w:sz w:val="24"/>
          <w:szCs w:val="24"/>
          <w:bdr w:val="none" w:sz="0" w:space="0" w:color="auto" w:frame="1"/>
          <w:lang w:eastAsia="en-GB"/>
        </w:rPr>
        <w:t>Welfare</w:t>
      </w:r>
    </w:p>
    <w:p w14:paraId="6C893FF6"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It is important to us that all children in the </w:t>
      </w:r>
      <w:r w:rsidR="00745B63">
        <w:rPr>
          <w:rFonts w:eastAsia="Times New Roman" w:cstheme="minorHAnsi"/>
          <w:color w:val="333333"/>
          <w:sz w:val="24"/>
          <w:szCs w:val="24"/>
          <w:lang w:eastAsia="en-GB"/>
        </w:rPr>
        <w:t>nursery</w:t>
      </w:r>
      <w:r w:rsidRPr="00664CEE">
        <w:rPr>
          <w:rFonts w:eastAsia="Times New Roman" w:cstheme="minorHAnsi"/>
          <w:color w:val="333333"/>
          <w:sz w:val="24"/>
          <w:szCs w:val="24"/>
          <w:lang w:eastAsia="en-GB"/>
        </w:rPr>
        <w:t xml:space="preserve"> are ‘safe’. We aim to educate children on boundaries, rules and limits and to help them understand why they exist. We provide children with choices to help them develop this important life skill. Children should be allowed to take risks, but need to be taught how to recognise and avoid hazards. We aim to protect the physical and psychological well-being of all children.</w:t>
      </w:r>
    </w:p>
    <w:p w14:paraId="6867B22E" w14:textId="77777777" w:rsidR="00745B63"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At </w:t>
      </w:r>
      <w:r w:rsidR="00745B63">
        <w:rPr>
          <w:rFonts w:eastAsia="Times New Roman" w:cstheme="minorHAnsi"/>
          <w:color w:val="333333"/>
          <w:sz w:val="24"/>
          <w:szCs w:val="24"/>
          <w:lang w:eastAsia="en-GB"/>
        </w:rPr>
        <w:t>Cre8tive Play</w:t>
      </w:r>
      <w:r w:rsidRPr="00664CEE">
        <w:rPr>
          <w:rFonts w:eastAsia="Times New Roman" w:cstheme="minorHAnsi"/>
          <w:color w:val="333333"/>
          <w:sz w:val="24"/>
          <w:szCs w:val="24"/>
          <w:lang w:eastAsia="en-GB"/>
        </w:rPr>
        <w:t xml:space="preserve"> we understand that we are legally required to comply with certain welfare r</w:t>
      </w:r>
      <w:r w:rsidR="00745B63">
        <w:rPr>
          <w:rFonts w:eastAsia="Times New Roman" w:cstheme="minorHAnsi"/>
          <w:color w:val="333333"/>
          <w:sz w:val="24"/>
          <w:szCs w:val="24"/>
          <w:lang w:eastAsia="en-GB"/>
        </w:rPr>
        <w:t>e</w:t>
      </w:r>
      <w:r w:rsidRPr="00664CEE">
        <w:rPr>
          <w:rFonts w:eastAsia="Times New Roman" w:cstheme="minorHAnsi"/>
          <w:color w:val="333333"/>
          <w:sz w:val="24"/>
          <w:szCs w:val="24"/>
          <w:lang w:eastAsia="en-GB"/>
        </w:rPr>
        <w:t>quirements as stated in the Statutory Framework for E</w:t>
      </w:r>
      <w:r w:rsidR="00745B63">
        <w:rPr>
          <w:rFonts w:eastAsia="Times New Roman" w:cstheme="minorHAnsi"/>
          <w:color w:val="333333"/>
          <w:sz w:val="24"/>
          <w:szCs w:val="24"/>
          <w:lang w:eastAsia="en-GB"/>
        </w:rPr>
        <w:t>arly Years Foundation Stage 2017</w:t>
      </w:r>
      <w:r w:rsidRPr="00664CEE">
        <w:rPr>
          <w:rFonts w:eastAsia="Times New Roman" w:cstheme="minorHAnsi"/>
          <w:color w:val="333333"/>
          <w:sz w:val="24"/>
          <w:szCs w:val="24"/>
          <w:lang w:eastAsia="en-GB"/>
        </w:rPr>
        <w:t>.</w:t>
      </w:r>
    </w:p>
    <w:p w14:paraId="6D2B8B9D"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We understand that we are required to:</w:t>
      </w:r>
    </w:p>
    <w:p w14:paraId="3A97FE5F" w14:textId="77777777" w:rsidR="00664CEE" w:rsidRPr="00664CEE" w:rsidRDefault="00745B63" w:rsidP="00664CEE">
      <w:pPr>
        <w:numPr>
          <w:ilvl w:val="0"/>
          <w:numId w:val="3"/>
        </w:numPr>
        <w:spacing w:after="75"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P</w:t>
      </w:r>
      <w:r w:rsidR="00664CEE" w:rsidRPr="00664CEE">
        <w:rPr>
          <w:rFonts w:eastAsia="Times New Roman" w:cstheme="minorHAnsi"/>
          <w:color w:val="333333"/>
          <w:sz w:val="24"/>
          <w:szCs w:val="24"/>
          <w:lang w:eastAsia="en-GB"/>
        </w:rPr>
        <w:t>romote the welfare and safeguarding of children.</w:t>
      </w:r>
    </w:p>
    <w:p w14:paraId="7406518F" w14:textId="77777777" w:rsidR="00664CEE" w:rsidRPr="00664CEE" w:rsidRDefault="00745B63" w:rsidP="00664CEE">
      <w:pPr>
        <w:numPr>
          <w:ilvl w:val="0"/>
          <w:numId w:val="3"/>
        </w:numPr>
        <w:spacing w:after="0"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lastRenderedPageBreak/>
        <w:t>P</w:t>
      </w:r>
      <w:r w:rsidR="00664CEE" w:rsidRPr="00664CEE">
        <w:rPr>
          <w:rFonts w:eastAsia="Times New Roman" w:cstheme="minorHAnsi"/>
          <w:color w:val="333333"/>
          <w:sz w:val="24"/>
          <w:szCs w:val="24"/>
          <w:lang w:eastAsia="en-GB"/>
        </w:rPr>
        <w:t>romote good health, preventing the spread of infection and taking appropriate action </w:t>
      </w:r>
      <w:r w:rsidR="00664CEE" w:rsidRPr="00664CEE">
        <w:rPr>
          <w:rFonts w:eastAsia="Times New Roman" w:cstheme="minorHAnsi"/>
          <w:color w:val="333333"/>
          <w:sz w:val="24"/>
          <w:szCs w:val="24"/>
          <w:bdr w:val="none" w:sz="0" w:space="0" w:color="auto" w:frame="1"/>
          <w:lang w:eastAsia="en-GB"/>
        </w:rPr>
        <w:t>when children are ill.</w:t>
      </w:r>
    </w:p>
    <w:p w14:paraId="3173CCFE" w14:textId="77777777" w:rsidR="00664CEE" w:rsidRPr="00664CEE" w:rsidRDefault="00745B63" w:rsidP="00664CEE">
      <w:pPr>
        <w:numPr>
          <w:ilvl w:val="0"/>
          <w:numId w:val="3"/>
        </w:numPr>
        <w:spacing w:after="75"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M</w:t>
      </w:r>
      <w:r w:rsidR="00664CEE" w:rsidRPr="00664CEE">
        <w:rPr>
          <w:rFonts w:eastAsia="Times New Roman" w:cstheme="minorHAnsi"/>
          <w:color w:val="333333"/>
          <w:sz w:val="24"/>
          <w:szCs w:val="24"/>
          <w:lang w:eastAsia="en-GB"/>
        </w:rPr>
        <w:t>anage behaviour effectively in a manner appropriate for the children’s stage of development and individual needs.</w:t>
      </w:r>
      <w:r>
        <w:rPr>
          <w:rFonts w:eastAsia="Times New Roman" w:cstheme="minorHAnsi"/>
          <w:color w:val="333333"/>
          <w:sz w:val="24"/>
          <w:szCs w:val="24"/>
          <w:lang w:eastAsia="en-GB"/>
        </w:rPr>
        <w:t xml:space="preserve"> </w:t>
      </w:r>
    </w:p>
    <w:p w14:paraId="428BF16F" w14:textId="77777777" w:rsidR="00664CEE" w:rsidRPr="00664CEE" w:rsidRDefault="00501066" w:rsidP="00664CEE">
      <w:pPr>
        <w:numPr>
          <w:ilvl w:val="0"/>
          <w:numId w:val="3"/>
        </w:numPr>
        <w:spacing w:after="75"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E</w:t>
      </w:r>
      <w:r w:rsidR="00664CEE" w:rsidRPr="00664CEE">
        <w:rPr>
          <w:rFonts w:eastAsia="Times New Roman" w:cstheme="minorHAnsi"/>
          <w:color w:val="333333"/>
          <w:sz w:val="24"/>
          <w:szCs w:val="24"/>
          <w:lang w:eastAsia="en-GB"/>
        </w:rPr>
        <w:t>nsure all adults who look after the children or who have unsupervised access to them are suitable to do so.</w:t>
      </w:r>
    </w:p>
    <w:p w14:paraId="0DB9FBE8" w14:textId="77777777" w:rsidR="00664CEE" w:rsidRPr="00664CEE" w:rsidRDefault="00664CEE" w:rsidP="00664CEE">
      <w:pPr>
        <w:numPr>
          <w:ilvl w:val="0"/>
          <w:numId w:val="3"/>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Ensure that the premises, furniture and equipment is safe and suitable for purpose</w:t>
      </w:r>
    </w:p>
    <w:p w14:paraId="330198D2" w14:textId="77777777" w:rsidR="00664CEE" w:rsidRPr="00664CEE" w:rsidRDefault="00664CEE" w:rsidP="00664CEE">
      <w:pPr>
        <w:numPr>
          <w:ilvl w:val="0"/>
          <w:numId w:val="3"/>
        </w:numPr>
        <w:spacing w:after="0"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Ensure that every child receives enjoyable and challenging learning and development </w:t>
      </w:r>
      <w:r w:rsidRPr="00664CEE">
        <w:rPr>
          <w:rFonts w:eastAsia="Times New Roman" w:cstheme="minorHAnsi"/>
          <w:color w:val="333333"/>
          <w:sz w:val="24"/>
          <w:szCs w:val="24"/>
          <w:bdr w:val="none" w:sz="0" w:space="0" w:color="auto" w:frame="1"/>
          <w:lang w:eastAsia="en-GB"/>
        </w:rPr>
        <w:t>experiences tailored to meet their needs.</w:t>
      </w:r>
    </w:p>
    <w:p w14:paraId="5F508A34" w14:textId="77777777" w:rsidR="00664CEE" w:rsidRDefault="00664CEE" w:rsidP="00664CEE">
      <w:pPr>
        <w:numPr>
          <w:ilvl w:val="0"/>
          <w:numId w:val="3"/>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Maintain records, policies and procedures required for safe efficient management of the setting and to meet the needs of the children.</w:t>
      </w:r>
    </w:p>
    <w:p w14:paraId="2FD2C588" w14:textId="77777777" w:rsidR="00501066" w:rsidRPr="00664CEE" w:rsidRDefault="00501066" w:rsidP="00501066">
      <w:pPr>
        <w:spacing w:after="75" w:line="338" w:lineRule="atLeast"/>
        <w:jc w:val="both"/>
        <w:textAlignment w:val="baseline"/>
        <w:rPr>
          <w:rFonts w:eastAsia="Times New Roman" w:cstheme="minorHAnsi"/>
          <w:color w:val="333333"/>
          <w:sz w:val="24"/>
          <w:szCs w:val="24"/>
          <w:lang w:eastAsia="en-GB"/>
        </w:rPr>
      </w:pPr>
    </w:p>
    <w:p w14:paraId="43F0C7AD" w14:textId="77777777" w:rsidR="00664CEE" w:rsidRPr="00664CEE" w:rsidRDefault="00664CEE" w:rsidP="00664CEE">
      <w:pPr>
        <w:spacing w:after="0" w:line="288" w:lineRule="atLeast"/>
        <w:jc w:val="both"/>
        <w:textAlignment w:val="baseline"/>
        <w:outlineLvl w:val="2"/>
        <w:rPr>
          <w:rFonts w:eastAsia="Times New Roman" w:cstheme="minorHAnsi"/>
          <w:b/>
          <w:bCs/>
          <w:color w:val="222222"/>
          <w:sz w:val="24"/>
          <w:szCs w:val="24"/>
          <w:lang w:eastAsia="en-GB"/>
        </w:rPr>
      </w:pPr>
      <w:r w:rsidRPr="00664CEE">
        <w:rPr>
          <w:rFonts w:eastAsia="Times New Roman" w:cstheme="minorHAnsi"/>
          <w:b/>
          <w:bCs/>
          <w:color w:val="222222"/>
          <w:sz w:val="24"/>
          <w:szCs w:val="24"/>
          <w:bdr w:val="none" w:sz="0" w:space="0" w:color="auto" w:frame="1"/>
          <w:lang w:eastAsia="en-GB"/>
        </w:rPr>
        <w:t>Positive Relationships</w:t>
      </w:r>
    </w:p>
    <w:p w14:paraId="07290674"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At </w:t>
      </w:r>
      <w:r w:rsidR="00501066">
        <w:rPr>
          <w:rFonts w:eastAsia="Times New Roman" w:cstheme="minorHAnsi"/>
          <w:color w:val="333333"/>
          <w:sz w:val="24"/>
          <w:szCs w:val="24"/>
          <w:lang w:eastAsia="en-GB"/>
        </w:rPr>
        <w:t>Cre8tive Play</w:t>
      </w:r>
      <w:r w:rsidRPr="00664CEE">
        <w:rPr>
          <w:rFonts w:eastAsia="Times New Roman" w:cstheme="minorHAnsi"/>
          <w:color w:val="333333"/>
          <w:sz w:val="24"/>
          <w:szCs w:val="24"/>
          <w:lang w:eastAsia="en-GB"/>
        </w:rPr>
        <w:t xml:space="preserve"> we recognise that children learn to be strong in independence from having secure relationships in place. We aim to develop caring, respectful, professional relationships with the children and their families.</w:t>
      </w:r>
    </w:p>
    <w:p w14:paraId="4BE93202" w14:textId="77777777" w:rsidR="00664CEE" w:rsidRPr="00664CEE" w:rsidRDefault="00664CEE" w:rsidP="00664CEE">
      <w:pPr>
        <w:spacing w:after="0" w:line="288" w:lineRule="atLeast"/>
        <w:jc w:val="both"/>
        <w:textAlignment w:val="baseline"/>
        <w:outlineLvl w:val="2"/>
        <w:rPr>
          <w:rFonts w:eastAsia="Times New Roman" w:cstheme="minorHAnsi"/>
          <w:b/>
          <w:bCs/>
          <w:color w:val="222222"/>
          <w:sz w:val="24"/>
          <w:szCs w:val="24"/>
          <w:lang w:eastAsia="en-GB"/>
        </w:rPr>
      </w:pPr>
      <w:r w:rsidRPr="00664CEE">
        <w:rPr>
          <w:rFonts w:eastAsia="Times New Roman" w:cstheme="minorHAnsi"/>
          <w:b/>
          <w:bCs/>
          <w:color w:val="222222"/>
          <w:sz w:val="24"/>
          <w:szCs w:val="24"/>
          <w:bdr w:val="none" w:sz="0" w:space="0" w:color="auto" w:frame="1"/>
          <w:lang w:eastAsia="en-GB"/>
        </w:rPr>
        <w:t>Parents as Partners</w:t>
      </w:r>
    </w:p>
    <w:p w14:paraId="4C305476"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We recognise that parents are children’s first and most enduring educators and we value the contribution they make. We recognise the role that parents have played, and their future role, in educating the children. We do this through:</w:t>
      </w:r>
    </w:p>
    <w:p w14:paraId="7525159F" w14:textId="77777777" w:rsidR="00664CEE" w:rsidRPr="00664CEE" w:rsidRDefault="00501066" w:rsidP="00664CEE">
      <w:pPr>
        <w:numPr>
          <w:ilvl w:val="0"/>
          <w:numId w:val="4"/>
        </w:numPr>
        <w:spacing w:after="75"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T</w:t>
      </w:r>
      <w:r w:rsidR="00664CEE" w:rsidRPr="00664CEE">
        <w:rPr>
          <w:rFonts w:eastAsia="Times New Roman" w:cstheme="minorHAnsi"/>
          <w:color w:val="333333"/>
          <w:sz w:val="24"/>
          <w:szCs w:val="24"/>
          <w:lang w:eastAsia="en-GB"/>
        </w:rPr>
        <w:t xml:space="preserve">alking to parents about their child before their child starts </w:t>
      </w:r>
      <w:r>
        <w:rPr>
          <w:rFonts w:eastAsia="Times New Roman" w:cstheme="minorHAnsi"/>
          <w:color w:val="333333"/>
          <w:sz w:val="24"/>
          <w:szCs w:val="24"/>
          <w:lang w:eastAsia="en-GB"/>
        </w:rPr>
        <w:t>nursery</w:t>
      </w:r>
    </w:p>
    <w:p w14:paraId="2ABB5E0A" w14:textId="77777777" w:rsidR="00664CEE" w:rsidRPr="00664CEE" w:rsidRDefault="00501066" w:rsidP="00664CEE">
      <w:pPr>
        <w:numPr>
          <w:ilvl w:val="0"/>
          <w:numId w:val="4"/>
        </w:numPr>
        <w:spacing w:after="75"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S</w:t>
      </w:r>
      <w:r w:rsidR="00664CEE" w:rsidRPr="00664CEE">
        <w:rPr>
          <w:rFonts w:eastAsia="Times New Roman" w:cstheme="minorHAnsi"/>
          <w:color w:val="333333"/>
          <w:sz w:val="24"/>
          <w:szCs w:val="24"/>
          <w:lang w:eastAsia="en-GB"/>
        </w:rPr>
        <w:t xml:space="preserve">upport children through the transition </w:t>
      </w:r>
      <w:r>
        <w:rPr>
          <w:rFonts w:eastAsia="Times New Roman" w:cstheme="minorHAnsi"/>
          <w:color w:val="333333"/>
          <w:sz w:val="24"/>
          <w:szCs w:val="24"/>
          <w:lang w:eastAsia="en-GB"/>
        </w:rPr>
        <w:t>throughout the rooms over a four week period,</w:t>
      </w:r>
      <w:r w:rsidR="00664CEE" w:rsidRPr="00664CEE">
        <w:rPr>
          <w:rFonts w:eastAsia="Times New Roman" w:cstheme="minorHAnsi"/>
          <w:color w:val="333333"/>
          <w:sz w:val="24"/>
          <w:szCs w:val="24"/>
          <w:lang w:eastAsia="en-GB"/>
        </w:rPr>
        <w:t xml:space="preserve"> with the children attending </w:t>
      </w:r>
      <w:r>
        <w:rPr>
          <w:rFonts w:eastAsia="Times New Roman" w:cstheme="minorHAnsi"/>
          <w:color w:val="333333"/>
          <w:sz w:val="24"/>
          <w:szCs w:val="24"/>
          <w:lang w:eastAsia="en-GB"/>
        </w:rPr>
        <w:t>for short periods of time building up to whole sessions</w:t>
      </w:r>
      <w:r w:rsidR="00664CEE" w:rsidRPr="00664CEE">
        <w:rPr>
          <w:rFonts w:eastAsia="Times New Roman" w:cstheme="minorHAnsi"/>
          <w:color w:val="333333"/>
          <w:sz w:val="24"/>
          <w:szCs w:val="24"/>
          <w:lang w:eastAsia="en-GB"/>
        </w:rPr>
        <w:t>. This is also to support staff and parents in getting to know each other as well as the children.</w:t>
      </w:r>
    </w:p>
    <w:p w14:paraId="7113610C" w14:textId="77777777" w:rsidR="00664CEE" w:rsidRPr="00664CEE" w:rsidRDefault="00501066" w:rsidP="00664CEE">
      <w:pPr>
        <w:numPr>
          <w:ilvl w:val="0"/>
          <w:numId w:val="4"/>
        </w:numPr>
        <w:spacing w:after="75"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E</w:t>
      </w:r>
      <w:r w:rsidR="00664CEE" w:rsidRPr="00664CEE">
        <w:rPr>
          <w:rFonts w:eastAsia="Times New Roman" w:cstheme="minorHAnsi"/>
          <w:color w:val="333333"/>
          <w:sz w:val="24"/>
          <w:szCs w:val="24"/>
          <w:lang w:eastAsia="en-GB"/>
        </w:rPr>
        <w:t xml:space="preserve">ncouraging parents to talk to the child’s </w:t>
      </w:r>
      <w:r>
        <w:rPr>
          <w:rFonts w:eastAsia="Times New Roman" w:cstheme="minorHAnsi"/>
          <w:color w:val="333333"/>
          <w:sz w:val="24"/>
          <w:szCs w:val="24"/>
          <w:lang w:eastAsia="en-GB"/>
        </w:rPr>
        <w:t>key person</w:t>
      </w:r>
      <w:r w:rsidR="00664CEE" w:rsidRPr="00664CEE">
        <w:rPr>
          <w:rFonts w:eastAsia="Times New Roman" w:cstheme="minorHAnsi"/>
          <w:color w:val="333333"/>
          <w:sz w:val="24"/>
          <w:szCs w:val="24"/>
          <w:lang w:eastAsia="en-GB"/>
        </w:rPr>
        <w:t xml:space="preserve"> if there are any concerns. There </w:t>
      </w:r>
      <w:r>
        <w:rPr>
          <w:rFonts w:eastAsia="Times New Roman" w:cstheme="minorHAnsi"/>
          <w:color w:val="333333"/>
          <w:sz w:val="24"/>
          <w:szCs w:val="24"/>
          <w:lang w:eastAsia="en-GB"/>
        </w:rPr>
        <w:t>are</w:t>
      </w:r>
      <w:r w:rsidR="00664CEE" w:rsidRPr="00664CEE">
        <w:rPr>
          <w:rFonts w:eastAsia="Times New Roman" w:cstheme="minorHAnsi"/>
          <w:color w:val="333333"/>
          <w:sz w:val="24"/>
          <w:szCs w:val="24"/>
          <w:lang w:eastAsia="en-GB"/>
        </w:rPr>
        <w:t xml:space="preserve"> formal </w:t>
      </w:r>
      <w:r>
        <w:rPr>
          <w:rFonts w:eastAsia="Times New Roman" w:cstheme="minorHAnsi"/>
          <w:color w:val="333333"/>
          <w:sz w:val="24"/>
          <w:szCs w:val="24"/>
          <w:lang w:eastAsia="en-GB"/>
        </w:rPr>
        <w:t>Parents Evenings</w:t>
      </w:r>
      <w:r w:rsidR="00664CEE" w:rsidRPr="00664CEE">
        <w:rPr>
          <w:rFonts w:eastAsia="Times New Roman" w:cstheme="minorHAnsi"/>
          <w:color w:val="333333"/>
          <w:sz w:val="24"/>
          <w:szCs w:val="24"/>
          <w:lang w:eastAsia="en-GB"/>
        </w:rPr>
        <w:t xml:space="preserve"> for parents </w:t>
      </w:r>
      <w:r>
        <w:rPr>
          <w:rFonts w:eastAsia="Times New Roman" w:cstheme="minorHAnsi"/>
          <w:color w:val="333333"/>
          <w:sz w:val="24"/>
          <w:szCs w:val="24"/>
          <w:lang w:eastAsia="en-GB"/>
        </w:rPr>
        <w:t>at the end of each term</w:t>
      </w:r>
      <w:r w:rsidR="00664CEE" w:rsidRPr="00664CEE">
        <w:rPr>
          <w:rFonts w:eastAsia="Times New Roman" w:cstheme="minorHAnsi"/>
          <w:color w:val="333333"/>
          <w:sz w:val="24"/>
          <w:szCs w:val="24"/>
          <w:lang w:eastAsia="en-GB"/>
        </w:rPr>
        <w:t xml:space="preserve"> at which the </w:t>
      </w:r>
      <w:r>
        <w:rPr>
          <w:rFonts w:eastAsia="Times New Roman" w:cstheme="minorHAnsi"/>
          <w:color w:val="333333"/>
          <w:sz w:val="24"/>
          <w:szCs w:val="24"/>
          <w:lang w:eastAsia="en-GB"/>
        </w:rPr>
        <w:t>key person</w:t>
      </w:r>
      <w:r w:rsidR="00664CEE" w:rsidRPr="00664CEE">
        <w:rPr>
          <w:rFonts w:eastAsia="Times New Roman" w:cstheme="minorHAnsi"/>
          <w:color w:val="333333"/>
          <w:sz w:val="24"/>
          <w:szCs w:val="24"/>
          <w:lang w:eastAsia="en-GB"/>
        </w:rPr>
        <w:t xml:space="preserve"> and the parent discuss the child’s progress in private. </w:t>
      </w:r>
    </w:p>
    <w:p w14:paraId="0F7F0B23" w14:textId="77777777" w:rsidR="00664CEE" w:rsidRPr="00664CEE" w:rsidRDefault="00501066" w:rsidP="00664CEE">
      <w:pPr>
        <w:numPr>
          <w:ilvl w:val="0"/>
          <w:numId w:val="4"/>
        </w:numPr>
        <w:spacing w:after="75" w:line="338" w:lineRule="atLeast"/>
        <w:ind w:left="0"/>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A</w:t>
      </w:r>
      <w:r w:rsidR="00664CEE" w:rsidRPr="00664CEE">
        <w:rPr>
          <w:rFonts w:eastAsia="Times New Roman" w:cstheme="minorHAnsi"/>
          <w:color w:val="333333"/>
          <w:sz w:val="24"/>
          <w:szCs w:val="24"/>
          <w:lang w:eastAsia="en-GB"/>
        </w:rPr>
        <w:t xml:space="preserve">rranging a range of activities throughout the year that encourage collaboration between child, </w:t>
      </w:r>
      <w:r>
        <w:rPr>
          <w:rFonts w:eastAsia="Times New Roman" w:cstheme="minorHAnsi"/>
          <w:color w:val="333333"/>
          <w:sz w:val="24"/>
          <w:szCs w:val="24"/>
          <w:lang w:eastAsia="en-GB"/>
        </w:rPr>
        <w:t>nursery</w:t>
      </w:r>
      <w:r w:rsidR="00664CEE" w:rsidRPr="00664CEE">
        <w:rPr>
          <w:rFonts w:eastAsia="Times New Roman" w:cstheme="minorHAnsi"/>
          <w:color w:val="333333"/>
          <w:sz w:val="24"/>
          <w:szCs w:val="24"/>
          <w:lang w:eastAsia="en-GB"/>
        </w:rPr>
        <w:t xml:space="preserve"> and parents.</w:t>
      </w:r>
    </w:p>
    <w:p w14:paraId="17DB0845" w14:textId="77777777" w:rsidR="00501066" w:rsidRDefault="00501066" w:rsidP="00664CEE">
      <w:pPr>
        <w:spacing w:after="0" w:line="288" w:lineRule="atLeast"/>
        <w:jc w:val="both"/>
        <w:textAlignment w:val="baseline"/>
        <w:outlineLvl w:val="2"/>
        <w:rPr>
          <w:rFonts w:eastAsia="Times New Roman" w:cstheme="minorHAnsi"/>
          <w:color w:val="333333"/>
          <w:sz w:val="24"/>
          <w:szCs w:val="24"/>
          <w:lang w:eastAsia="en-GB"/>
        </w:rPr>
      </w:pPr>
    </w:p>
    <w:p w14:paraId="48D90EA4" w14:textId="77777777" w:rsidR="00664CEE" w:rsidRPr="00664CEE" w:rsidRDefault="00664CEE" w:rsidP="00664CEE">
      <w:pPr>
        <w:spacing w:after="0" w:line="288" w:lineRule="atLeast"/>
        <w:jc w:val="both"/>
        <w:textAlignment w:val="baseline"/>
        <w:outlineLvl w:val="2"/>
        <w:rPr>
          <w:rFonts w:eastAsia="Times New Roman" w:cstheme="minorHAnsi"/>
          <w:b/>
          <w:bCs/>
          <w:color w:val="222222"/>
          <w:sz w:val="24"/>
          <w:szCs w:val="24"/>
          <w:lang w:eastAsia="en-GB"/>
        </w:rPr>
      </w:pPr>
      <w:r w:rsidRPr="00664CEE">
        <w:rPr>
          <w:rFonts w:eastAsia="Times New Roman" w:cstheme="minorHAnsi"/>
          <w:b/>
          <w:bCs/>
          <w:color w:val="222222"/>
          <w:sz w:val="24"/>
          <w:szCs w:val="24"/>
          <w:bdr w:val="none" w:sz="0" w:space="0" w:color="auto" w:frame="1"/>
          <w:lang w:eastAsia="en-GB"/>
        </w:rPr>
        <w:t>Enabling Environments</w:t>
      </w:r>
    </w:p>
    <w:p w14:paraId="4A137FAC"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It is important to us that all children in the </w:t>
      </w:r>
      <w:r w:rsidR="00501066">
        <w:rPr>
          <w:rFonts w:eastAsia="Times New Roman" w:cstheme="minorHAnsi"/>
          <w:color w:val="333333"/>
          <w:sz w:val="24"/>
          <w:szCs w:val="24"/>
          <w:lang w:eastAsia="en-GB"/>
        </w:rPr>
        <w:t>nursery</w:t>
      </w:r>
      <w:r w:rsidRPr="00664CEE">
        <w:rPr>
          <w:rFonts w:eastAsia="Times New Roman" w:cstheme="minorHAnsi"/>
          <w:color w:val="333333"/>
          <w:sz w:val="24"/>
          <w:szCs w:val="24"/>
          <w:lang w:eastAsia="en-GB"/>
        </w:rPr>
        <w:t xml:space="preserve"> are ‘safe’. We aim to educate children on boundaries, rules and limits and to help them understand why they exist. We provide children with choices to help them develop this important life skill. Children should be allowed to take risks, but need to be taught how to recognise and avoid hazards. We aim to protect the physical and psychological well-being of all children.</w:t>
      </w:r>
    </w:p>
    <w:p w14:paraId="6915B802" w14:textId="77777777" w:rsidR="00501066"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lastRenderedPageBreak/>
        <w:t xml:space="preserve">At </w:t>
      </w:r>
      <w:r w:rsidR="00501066">
        <w:rPr>
          <w:rFonts w:eastAsia="Times New Roman" w:cstheme="minorHAnsi"/>
          <w:color w:val="333333"/>
          <w:sz w:val="24"/>
          <w:szCs w:val="24"/>
          <w:lang w:eastAsia="en-GB"/>
        </w:rPr>
        <w:t>Cre8tive Play</w:t>
      </w:r>
      <w:r w:rsidRPr="00664CEE">
        <w:rPr>
          <w:rFonts w:eastAsia="Times New Roman" w:cstheme="minorHAnsi"/>
          <w:color w:val="333333"/>
          <w:sz w:val="24"/>
          <w:szCs w:val="24"/>
          <w:lang w:eastAsia="en-GB"/>
        </w:rPr>
        <w:t xml:space="preserve"> we understand that we are legally required to comply with certain welfare requirements as stated in the Statutory Framework for E</w:t>
      </w:r>
      <w:r w:rsidR="00501066">
        <w:rPr>
          <w:rFonts w:eastAsia="Times New Roman" w:cstheme="minorHAnsi"/>
          <w:color w:val="333333"/>
          <w:sz w:val="24"/>
          <w:szCs w:val="24"/>
          <w:lang w:eastAsia="en-GB"/>
        </w:rPr>
        <w:t>arly Years Foundation Stage 2017</w:t>
      </w:r>
      <w:r w:rsidRPr="00664CEE">
        <w:rPr>
          <w:rFonts w:eastAsia="Times New Roman" w:cstheme="minorHAnsi"/>
          <w:color w:val="333333"/>
          <w:sz w:val="24"/>
          <w:szCs w:val="24"/>
          <w:lang w:eastAsia="en-GB"/>
        </w:rPr>
        <w:t>.</w:t>
      </w:r>
    </w:p>
    <w:p w14:paraId="01410C5B"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We understand that we are required to:</w:t>
      </w:r>
    </w:p>
    <w:p w14:paraId="3783BA8D" w14:textId="77777777" w:rsidR="00664CEE" w:rsidRPr="00664CEE" w:rsidRDefault="00664CEE" w:rsidP="00664CEE">
      <w:pPr>
        <w:spacing w:after="0" w:line="288" w:lineRule="atLeast"/>
        <w:jc w:val="both"/>
        <w:textAlignment w:val="baseline"/>
        <w:outlineLvl w:val="2"/>
        <w:rPr>
          <w:rFonts w:eastAsia="Times New Roman" w:cstheme="minorHAnsi"/>
          <w:b/>
          <w:bCs/>
          <w:color w:val="222222"/>
          <w:sz w:val="24"/>
          <w:szCs w:val="24"/>
          <w:lang w:eastAsia="en-GB"/>
        </w:rPr>
      </w:pPr>
      <w:r w:rsidRPr="00664CEE">
        <w:rPr>
          <w:rFonts w:eastAsia="Times New Roman" w:cstheme="minorHAnsi"/>
          <w:b/>
          <w:bCs/>
          <w:color w:val="222222"/>
          <w:sz w:val="24"/>
          <w:szCs w:val="24"/>
          <w:bdr w:val="none" w:sz="0" w:space="0" w:color="auto" w:frame="1"/>
          <w:lang w:eastAsia="en-GB"/>
        </w:rPr>
        <w:t>Learning and Development</w:t>
      </w:r>
    </w:p>
    <w:p w14:paraId="5398959B"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There are seven areas of learning and development of which three are “prime areas,” and four “specific areas.”</w:t>
      </w:r>
    </w:p>
    <w:p w14:paraId="1FB02D35" w14:textId="77777777" w:rsidR="00664CEE" w:rsidRPr="00664CEE" w:rsidRDefault="00664CEE" w:rsidP="00664CEE">
      <w:pPr>
        <w:spacing w:after="0" w:line="338" w:lineRule="atLeast"/>
        <w:jc w:val="both"/>
        <w:textAlignment w:val="baseline"/>
        <w:rPr>
          <w:rFonts w:eastAsia="Times New Roman" w:cstheme="minorHAnsi"/>
          <w:color w:val="333333"/>
          <w:sz w:val="24"/>
          <w:szCs w:val="24"/>
          <w:lang w:eastAsia="en-GB"/>
        </w:rPr>
      </w:pPr>
      <w:r w:rsidRPr="00664CEE">
        <w:rPr>
          <w:rFonts w:eastAsia="Times New Roman" w:cstheme="minorHAnsi"/>
          <w:b/>
          <w:bCs/>
          <w:color w:val="333333"/>
          <w:sz w:val="24"/>
          <w:szCs w:val="24"/>
          <w:bdr w:val="none" w:sz="0" w:space="0" w:color="auto" w:frame="1"/>
          <w:lang w:eastAsia="en-GB"/>
        </w:rPr>
        <w:t>The prime areas are:</w:t>
      </w:r>
    </w:p>
    <w:p w14:paraId="44C3122F" w14:textId="77777777" w:rsidR="00664CEE" w:rsidRPr="00664CEE" w:rsidRDefault="00143648"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Communication</w:t>
      </w:r>
      <w:r w:rsidR="00664CEE" w:rsidRPr="00664CEE">
        <w:rPr>
          <w:rFonts w:eastAsia="Times New Roman" w:cstheme="minorHAnsi"/>
          <w:color w:val="333333"/>
          <w:sz w:val="24"/>
          <w:szCs w:val="24"/>
          <w:lang w:eastAsia="en-GB"/>
        </w:rPr>
        <w:t xml:space="preserve"> and language</w:t>
      </w:r>
    </w:p>
    <w:p w14:paraId="0A9D7D4E" w14:textId="77777777" w:rsidR="00664CEE" w:rsidRPr="00664CEE" w:rsidRDefault="00143648"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Physical</w:t>
      </w:r>
      <w:r w:rsidR="00664CEE" w:rsidRPr="00664CEE">
        <w:rPr>
          <w:rFonts w:eastAsia="Times New Roman" w:cstheme="minorHAnsi"/>
          <w:color w:val="333333"/>
          <w:sz w:val="24"/>
          <w:szCs w:val="24"/>
          <w:lang w:eastAsia="en-GB"/>
        </w:rPr>
        <w:t xml:space="preserve"> development</w:t>
      </w:r>
    </w:p>
    <w:p w14:paraId="56DCBFD9" w14:textId="77777777" w:rsidR="00664CEE" w:rsidRPr="00664CEE" w:rsidRDefault="00143648"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Personal</w:t>
      </w:r>
      <w:r w:rsidR="00664CEE" w:rsidRPr="00664CEE">
        <w:rPr>
          <w:rFonts w:eastAsia="Times New Roman" w:cstheme="minorHAnsi"/>
          <w:color w:val="333333"/>
          <w:sz w:val="24"/>
          <w:szCs w:val="24"/>
          <w:lang w:eastAsia="en-GB"/>
        </w:rPr>
        <w:t>, social and emotional development.</w:t>
      </w:r>
    </w:p>
    <w:p w14:paraId="6DB8CF9B" w14:textId="77777777" w:rsidR="00664CEE" w:rsidRPr="00664CEE" w:rsidRDefault="00664CEE" w:rsidP="00664CEE">
      <w:pPr>
        <w:spacing w:after="0" w:line="338" w:lineRule="atLeast"/>
        <w:jc w:val="both"/>
        <w:textAlignment w:val="baseline"/>
        <w:rPr>
          <w:rFonts w:eastAsia="Times New Roman" w:cstheme="minorHAnsi"/>
          <w:color w:val="333333"/>
          <w:sz w:val="24"/>
          <w:szCs w:val="24"/>
          <w:lang w:eastAsia="en-GB"/>
        </w:rPr>
      </w:pPr>
      <w:r w:rsidRPr="00664CEE">
        <w:rPr>
          <w:rFonts w:eastAsia="Times New Roman" w:cstheme="minorHAnsi"/>
          <w:b/>
          <w:bCs/>
          <w:color w:val="333333"/>
          <w:sz w:val="24"/>
          <w:szCs w:val="24"/>
          <w:bdr w:val="none" w:sz="0" w:space="0" w:color="auto" w:frame="1"/>
          <w:lang w:eastAsia="en-GB"/>
        </w:rPr>
        <w:t>The specific areas are:</w:t>
      </w:r>
    </w:p>
    <w:p w14:paraId="66015D19" w14:textId="77777777" w:rsidR="00664CEE" w:rsidRPr="00664CEE" w:rsidRDefault="00143648"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Literacy</w:t>
      </w:r>
    </w:p>
    <w:p w14:paraId="5D5D8895" w14:textId="77777777" w:rsidR="00664CEE" w:rsidRPr="00664CEE" w:rsidRDefault="00143648"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Mathematics</w:t>
      </w:r>
    </w:p>
    <w:p w14:paraId="684DA9AC" w14:textId="77777777" w:rsidR="00664CEE" w:rsidRPr="00664CEE" w:rsidRDefault="00143648"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Understanding</w:t>
      </w:r>
      <w:r w:rsidR="00664CEE" w:rsidRPr="00664CEE">
        <w:rPr>
          <w:rFonts w:eastAsia="Times New Roman" w:cstheme="minorHAnsi"/>
          <w:color w:val="333333"/>
          <w:sz w:val="24"/>
          <w:szCs w:val="24"/>
          <w:lang w:eastAsia="en-GB"/>
        </w:rPr>
        <w:t xml:space="preserve"> of the world and</w:t>
      </w:r>
    </w:p>
    <w:p w14:paraId="06731AC2" w14:textId="77777777" w:rsidR="00664CEE" w:rsidRPr="00664CEE" w:rsidRDefault="00143648"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Expressive</w:t>
      </w:r>
      <w:r w:rsidR="00664CEE" w:rsidRPr="00664CEE">
        <w:rPr>
          <w:rFonts w:eastAsia="Times New Roman" w:cstheme="minorHAnsi"/>
          <w:color w:val="333333"/>
          <w:sz w:val="24"/>
          <w:szCs w:val="24"/>
          <w:lang w:eastAsia="en-GB"/>
        </w:rPr>
        <w:t xml:space="preserve"> arts and design</w:t>
      </w:r>
    </w:p>
    <w:p w14:paraId="08D62DD7"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Through careful assessments and observations, including information provided by parents and other </w:t>
      </w:r>
      <w:r w:rsidR="00501066">
        <w:rPr>
          <w:rFonts w:eastAsia="Times New Roman" w:cstheme="minorHAnsi"/>
          <w:color w:val="333333"/>
          <w:sz w:val="24"/>
          <w:szCs w:val="24"/>
          <w:lang w:eastAsia="en-GB"/>
        </w:rPr>
        <w:t xml:space="preserve">relevant </w:t>
      </w:r>
      <w:r w:rsidRPr="00664CEE">
        <w:rPr>
          <w:rFonts w:eastAsia="Times New Roman" w:cstheme="minorHAnsi"/>
          <w:color w:val="333333"/>
          <w:sz w:val="24"/>
          <w:szCs w:val="24"/>
          <w:lang w:eastAsia="en-GB"/>
        </w:rPr>
        <w:t>settings</w:t>
      </w:r>
      <w:r w:rsidR="00501066">
        <w:rPr>
          <w:rFonts w:eastAsia="Times New Roman" w:cstheme="minorHAnsi"/>
          <w:color w:val="333333"/>
          <w:sz w:val="24"/>
          <w:szCs w:val="24"/>
          <w:lang w:eastAsia="en-GB"/>
        </w:rPr>
        <w:t xml:space="preserve"> or agencies</w:t>
      </w:r>
      <w:r w:rsidRPr="00664CEE">
        <w:rPr>
          <w:rFonts w:eastAsia="Times New Roman" w:cstheme="minorHAnsi"/>
          <w:color w:val="333333"/>
          <w:sz w:val="24"/>
          <w:szCs w:val="24"/>
          <w:lang w:eastAsia="en-GB"/>
        </w:rPr>
        <w:t>, children’s development levels are assessed.</w:t>
      </w:r>
    </w:p>
    <w:p w14:paraId="1BA94EC6" w14:textId="77777777" w:rsid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On entry to </w:t>
      </w:r>
      <w:r w:rsidR="00501066">
        <w:rPr>
          <w:rFonts w:eastAsia="Times New Roman" w:cstheme="minorHAnsi"/>
          <w:color w:val="333333"/>
          <w:sz w:val="24"/>
          <w:szCs w:val="24"/>
          <w:lang w:eastAsia="en-GB"/>
        </w:rPr>
        <w:t>the nursery</w:t>
      </w:r>
      <w:r w:rsidRPr="00664CEE">
        <w:rPr>
          <w:rFonts w:eastAsia="Times New Roman" w:cstheme="minorHAnsi"/>
          <w:color w:val="333333"/>
          <w:sz w:val="24"/>
          <w:szCs w:val="24"/>
          <w:lang w:eastAsia="en-GB"/>
        </w:rPr>
        <w:t xml:space="preserve"> all children will have a Baseline Assessment. During this Baseline assessment</w:t>
      </w:r>
      <w:r w:rsidR="00014D39">
        <w:rPr>
          <w:rFonts w:eastAsia="Times New Roman" w:cstheme="minorHAnsi"/>
          <w:color w:val="333333"/>
          <w:sz w:val="24"/>
          <w:szCs w:val="24"/>
          <w:lang w:eastAsia="en-GB"/>
        </w:rPr>
        <w:t>, dependent on the child’s age,</w:t>
      </w:r>
      <w:r w:rsidRPr="00664CEE">
        <w:rPr>
          <w:rFonts w:eastAsia="Times New Roman" w:cstheme="minorHAnsi"/>
          <w:color w:val="333333"/>
          <w:sz w:val="24"/>
          <w:szCs w:val="24"/>
          <w:lang w:eastAsia="en-GB"/>
        </w:rPr>
        <w:t xml:space="preserve"> the</w:t>
      </w:r>
      <w:r w:rsidR="00014D39">
        <w:rPr>
          <w:rFonts w:eastAsia="Times New Roman" w:cstheme="minorHAnsi"/>
          <w:color w:val="333333"/>
          <w:sz w:val="24"/>
          <w:szCs w:val="24"/>
          <w:lang w:eastAsia="en-GB"/>
        </w:rPr>
        <w:t>ir</w:t>
      </w:r>
      <w:r w:rsidRPr="00664CEE">
        <w:rPr>
          <w:rFonts w:eastAsia="Times New Roman" w:cstheme="minorHAnsi"/>
          <w:color w:val="333333"/>
          <w:sz w:val="24"/>
          <w:szCs w:val="24"/>
          <w:lang w:eastAsia="en-GB"/>
        </w:rPr>
        <w:t xml:space="preserve"> levels </w:t>
      </w:r>
      <w:r w:rsidR="00501066">
        <w:rPr>
          <w:rFonts w:eastAsia="Times New Roman" w:cstheme="minorHAnsi"/>
          <w:color w:val="333333"/>
          <w:sz w:val="24"/>
          <w:szCs w:val="24"/>
          <w:lang w:eastAsia="en-GB"/>
        </w:rPr>
        <w:t>for</w:t>
      </w:r>
      <w:r w:rsidRPr="00664CEE">
        <w:rPr>
          <w:rFonts w:eastAsia="Times New Roman" w:cstheme="minorHAnsi"/>
          <w:color w:val="333333"/>
          <w:sz w:val="24"/>
          <w:szCs w:val="24"/>
          <w:lang w:eastAsia="en-GB"/>
        </w:rPr>
        <w:t xml:space="preserve"> Personal Social and Emotional Development</w:t>
      </w:r>
      <w:r w:rsidR="00501066">
        <w:rPr>
          <w:rFonts w:eastAsia="Times New Roman" w:cstheme="minorHAnsi"/>
          <w:color w:val="333333"/>
          <w:sz w:val="24"/>
          <w:szCs w:val="24"/>
          <w:lang w:eastAsia="en-GB"/>
        </w:rPr>
        <w:t>,</w:t>
      </w:r>
      <w:r w:rsidRPr="00664CEE">
        <w:rPr>
          <w:rFonts w:eastAsia="Times New Roman" w:cstheme="minorHAnsi"/>
          <w:color w:val="333333"/>
          <w:sz w:val="24"/>
          <w:szCs w:val="24"/>
          <w:lang w:eastAsia="en-GB"/>
        </w:rPr>
        <w:t xml:space="preserve"> Communication </w:t>
      </w:r>
      <w:r w:rsidR="00014D39">
        <w:rPr>
          <w:rFonts w:eastAsia="Times New Roman" w:cstheme="minorHAnsi"/>
          <w:color w:val="333333"/>
          <w:sz w:val="24"/>
          <w:szCs w:val="24"/>
          <w:lang w:eastAsia="en-GB"/>
        </w:rPr>
        <w:t xml:space="preserve">and </w:t>
      </w:r>
      <w:r w:rsidRPr="00664CEE">
        <w:rPr>
          <w:rFonts w:eastAsia="Times New Roman" w:cstheme="minorHAnsi"/>
          <w:color w:val="333333"/>
          <w:sz w:val="24"/>
          <w:szCs w:val="24"/>
          <w:lang w:eastAsia="en-GB"/>
        </w:rPr>
        <w:t>Language</w:t>
      </w:r>
      <w:r w:rsidR="00014D39">
        <w:rPr>
          <w:rFonts w:eastAsia="Times New Roman" w:cstheme="minorHAnsi"/>
          <w:color w:val="333333"/>
          <w:sz w:val="24"/>
          <w:szCs w:val="24"/>
          <w:lang w:eastAsia="en-GB"/>
        </w:rPr>
        <w:t>, Physical Development</w:t>
      </w:r>
      <w:r w:rsidRPr="00664CEE">
        <w:rPr>
          <w:rFonts w:eastAsia="Times New Roman" w:cstheme="minorHAnsi"/>
          <w:color w:val="333333"/>
          <w:sz w:val="24"/>
          <w:szCs w:val="24"/>
          <w:lang w:eastAsia="en-GB"/>
        </w:rPr>
        <w:t xml:space="preserve"> and Literacy, Reading, Writing, Number and Space Shape and Measure</w:t>
      </w:r>
      <w:r w:rsidR="00014D39">
        <w:rPr>
          <w:rFonts w:eastAsia="Times New Roman" w:cstheme="minorHAnsi"/>
          <w:color w:val="333333"/>
          <w:sz w:val="24"/>
          <w:szCs w:val="24"/>
          <w:lang w:eastAsia="en-GB"/>
        </w:rPr>
        <w:t>, will be assessed</w:t>
      </w:r>
      <w:r w:rsidRPr="00664CEE">
        <w:rPr>
          <w:rFonts w:eastAsia="Times New Roman" w:cstheme="minorHAnsi"/>
          <w:color w:val="333333"/>
          <w:sz w:val="24"/>
          <w:szCs w:val="24"/>
          <w:lang w:eastAsia="en-GB"/>
        </w:rPr>
        <w:t>. All assessments are undertaken through observation. This Baseline assessment will inform future differentiated planning for each child and help to monitor individual progress.</w:t>
      </w:r>
    </w:p>
    <w:p w14:paraId="493FC836" w14:textId="77777777" w:rsidR="00014D39" w:rsidRPr="00664CEE" w:rsidRDefault="00014D39" w:rsidP="00664CEE">
      <w:pPr>
        <w:spacing w:after="338" w:line="338" w:lineRule="atLeast"/>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At the end of each term</w:t>
      </w:r>
      <w:r w:rsidRPr="00664CEE">
        <w:rPr>
          <w:rFonts w:eastAsia="Times New Roman" w:cstheme="minorHAnsi"/>
          <w:color w:val="333333"/>
          <w:sz w:val="24"/>
          <w:szCs w:val="24"/>
          <w:lang w:eastAsia="en-GB"/>
        </w:rPr>
        <w:t>,</w:t>
      </w:r>
      <w:r>
        <w:rPr>
          <w:rFonts w:eastAsia="Times New Roman" w:cstheme="minorHAnsi"/>
          <w:color w:val="333333"/>
          <w:sz w:val="24"/>
          <w:szCs w:val="24"/>
          <w:lang w:eastAsia="en-GB"/>
        </w:rPr>
        <w:t xml:space="preserve"> e</w:t>
      </w:r>
      <w:r w:rsidRPr="00664CEE">
        <w:rPr>
          <w:rFonts w:eastAsia="Times New Roman" w:cstheme="minorHAnsi"/>
          <w:color w:val="333333"/>
          <w:sz w:val="24"/>
          <w:szCs w:val="24"/>
          <w:lang w:eastAsia="en-GB"/>
        </w:rPr>
        <w:t xml:space="preserve">ach child’s level of development is assessed against the early learning goals. The </w:t>
      </w:r>
      <w:r>
        <w:rPr>
          <w:rFonts w:eastAsia="Times New Roman" w:cstheme="minorHAnsi"/>
          <w:color w:val="333333"/>
          <w:sz w:val="24"/>
          <w:szCs w:val="24"/>
          <w:lang w:eastAsia="en-GB"/>
        </w:rPr>
        <w:t>assessment</w:t>
      </w:r>
      <w:r w:rsidRPr="00664CEE">
        <w:rPr>
          <w:rFonts w:eastAsia="Times New Roman" w:cstheme="minorHAnsi"/>
          <w:color w:val="333333"/>
          <w:sz w:val="24"/>
          <w:szCs w:val="24"/>
          <w:lang w:eastAsia="en-GB"/>
        </w:rPr>
        <w:t xml:space="preserve"> indicates whether children are meeting expected levels of development, or if they are exceeding expected levels, or n</w:t>
      </w:r>
      <w:r>
        <w:rPr>
          <w:rFonts w:eastAsia="Times New Roman" w:cstheme="minorHAnsi"/>
          <w:color w:val="333333"/>
          <w:sz w:val="24"/>
          <w:szCs w:val="24"/>
          <w:lang w:eastAsia="en-GB"/>
        </w:rPr>
        <w:t xml:space="preserve">ot yet reaching expected levels.  </w:t>
      </w:r>
    </w:p>
    <w:p w14:paraId="2EF0A7FE"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lastRenderedPageBreak/>
        <w:t xml:space="preserve">Planning and guided children’s activities will reflect on the different ways that children learn and reflect these in their practice.  At </w:t>
      </w:r>
      <w:r w:rsidR="00501066">
        <w:rPr>
          <w:rFonts w:eastAsia="Times New Roman" w:cstheme="minorHAnsi"/>
          <w:color w:val="333333"/>
          <w:sz w:val="24"/>
          <w:szCs w:val="24"/>
          <w:lang w:eastAsia="en-GB"/>
        </w:rPr>
        <w:t>Cre8tive Play</w:t>
      </w:r>
      <w:r w:rsidRPr="00664CEE">
        <w:rPr>
          <w:rFonts w:eastAsia="Times New Roman" w:cstheme="minorHAnsi"/>
          <w:color w:val="333333"/>
          <w:sz w:val="24"/>
          <w:szCs w:val="24"/>
          <w:lang w:eastAsia="en-GB"/>
        </w:rPr>
        <w:t xml:space="preserve"> we support children in using the three characteristics of effective teaching and learning.  These are;</w:t>
      </w:r>
    </w:p>
    <w:p w14:paraId="61699616" w14:textId="77777777" w:rsidR="00664CEE" w:rsidRPr="00664CEE" w:rsidRDefault="00501066" w:rsidP="00664CEE">
      <w:pPr>
        <w:numPr>
          <w:ilvl w:val="0"/>
          <w:numId w:val="5"/>
        </w:numPr>
        <w:spacing w:after="0" w:line="338" w:lineRule="atLeast"/>
        <w:ind w:left="0"/>
        <w:jc w:val="both"/>
        <w:textAlignment w:val="baseline"/>
        <w:rPr>
          <w:rFonts w:eastAsia="Times New Roman" w:cstheme="minorHAnsi"/>
          <w:color w:val="333333"/>
          <w:sz w:val="24"/>
          <w:szCs w:val="24"/>
          <w:lang w:eastAsia="en-GB"/>
        </w:rPr>
      </w:pPr>
      <w:r>
        <w:rPr>
          <w:rFonts w:eastAsia="Times New Roman" w:cstheme="minorHAnsi"/>
          <w:b/>
          <w:bCs/>
          <w:color w:val="333333"/>
          <w:sz w:val="24"/>
          <w:szCs w:val="24"/>
          <w:bdr w:val="none" w:sz="0" w:space="0" w:color="auto" w:frame="1"/>
          <w:lang w:eastAsia="en-GB"/>
        </w:rPr>
        <w:t>P</w:t>
      </w:r>
      <w:r w:rsidR="00664CEE" w:rsidRPr="00664CEE">
        <w:rPr>
          <w:rFonts w:eastAsia="Times New Roman" w:cstheme="minorHAnsi"/>
          <w:b/>
          <w:bCs/>
          <w:color w:val="333333"/>
          <w:sz w:val="24"/>
          <w:szCs w:val="24"/>
          <w:bdr w:val="none" w:sz="0" w:space="0" w:color="auto" w:frame="1"/>
          <w:lang w:eastAsia="en-GB"/>
        </w:rPr>
        <w:t>laying and exploring</w:t>
      </w:r>
      <w:r w:rsidR="00664CEE" w:rsidRPr="00664CEE">
        <w:rPr>
          <w:rFonts w:eastAsia="Times New Roman" w:cstheme="minorHAnsi"/>
          <w:color w:val="333333"/>
          <w:sz w:val="24"/>
          <w:szCs w:val="24"/>
          <w:lang w:eastAsia="en-GB"/>
        </w:rPr>
        <w:t xml:space="preserve"> – children investigate and experience things, and ‘have a go’;</w:t>
      </w:r>
    </w:p>
    <w:p w14:paraId="2AAFA987" w14:textId="77777777" w:rsidR="00664CEE" w:rsidRPr="00664CEE" w:rsidRDefault="00501066" w:rsidP="00664CEE">
      <w:pPr>
        <w:numPr>
          <w:ilvl w:val="0"/>
          <w:numId w:val="5"/>
        </w:numPr>
        <w:spacing w:after="0" w:line="338" w:lineRule="atLeast"/>
        <w:ind w:left="0"/>
        <w:jc w:val="both"/>
        <w:textAlignment w:val="baseline"/>
        <w:rPr>
          <w:rFonts w:eastAsia="Times New Roman" w:cstheme="minorHAnsi"/>
          <w:color w:val="333333"/>
          <w:sz w:val="24"/>
          <w:szCs w:val="24"/>
          <w:lang w:eastAsia="en-GB"/>
        </w:rPr>
      </w:pPr>
      <w:r>
        <w:rPr>
          <w:rFonts w:eastAsia="Times New Roman" w:cstheme="minorHAnsi"/>
          <w:b/>
          <w:bCs/>
          <w:color w:val="333333"/>
          <w:sz w:val="24"/>
          <w:szCs w:val="24"/>
          <w:bdr w:val="none" w:sz="0" w:space="0" w:color="auto" w:frame="1"/>
          <w:lang w:eastAsia="en-GB"/>
        </w:rPr>
        <w:t>A</w:t>
      </w:r>
      <w:r w:rsidR="00664CEE" w:rsidRPr="00664CEE">
        <w:rPr>
          <w:rFonts w:eastAsia="Times New Roman" w:cstheme="minorHAnsi"/>
          <w:b/>
          <w:bCs/>
          <w:color w:val="333333"/>
          <w:sz w:val="24"/>
          <w:szCs w:val="24"/>
          <w:bdr w:val="none" w:sz="0" w:space="0" w:color="auto" w:frame="1"/>
          <w:lang w:eastAsia="en-GB"/>
        </w:rPr>
        <w:t>ctive learning</w:t>
      </w:r>
      <w:r w:rsidR="00664CEE" w:rsidRPr="00664CEE">
        <w:rPr>
          <w:rFonts w:eastAsia="Times New Roman" w:cstheme="minorHAnsi"/>
          <w:color w:val="333333"/>
          <w:sz w:val="24"/>
          <w:szCs w:val="24"/>
          <w:lang w:eastAsia="en-GB"/>
        </w:rPr>
        <w:t xml:space="preserve"> – children concentrate and keep on trying if they encounter difficulties, and enjoy achievements; and</w:t>
      </w:r>
    </w:p>
    <w:p w14:paraId="30076A39" w14:textId="77777777" w:rsidR="00664CEE" w:rsidRDefault="00501066" w:rsidP="00501066">
      <w:pPr>
        <w:spacing w:after="0" w:line="338" w:lineRule="atLeast"/>
        <w:jc w:val="both"/>
        <w:textAlignment w:val="baseline"/>
        <w:rPr>
          <w:rFonts w:eastAsia="Times New Roman" w:cstheme="minorHAnsi"/>
          <w:color w:val="333333"/>
          <w:sz w:val="24"/>
          <w:szCs w:val="24"/>
          <w:lang w:eastAsia="en-GB"/>
        </w:rPr>
      </w:pPr>
      <w:r>
        <w:rPr>
          <w:rFonts w:eastAsia="Times New Roman" w:cstheme="minorHAnsi"/>
          <w:b/>
          <w:bCs/>
          <w:color w:val="333333"/>
          <w:sz w:val="24"/>
          <w:szCs w:val="24"/>
          <w:bdr w:val="none" w:sz="0" w:space="0" w:color="auto" w:frame="1"/>
          <w:lang w:eastAsia="en-GB"/>
        </w:rPr>
        <w:t>C</w:t>
      </w:r>
      <w:r w:rsidR="00664CEE" w:rsidRPr="00664CEE">
        <w:rPr>
          <w:rFonts w:eastAsia="Times New Roman" w:cstheme="minorHAnsi"/>
          <w:b/>
          <w:bCs/>
          <w:color w:val="333333"/>
          <w:sz w:val="24"/>
          <w:szCs w:val="24"/>
          <w:bdr w:val="none" w:sz="0" w:space="0" w:color="auto" w:frame="1"/>
          <w:lang w:eastAsia="en-GB"/>
        </w:rPr>
        <w:t>reating and thinking critically</w:t>
      </w:r>
      <w:r w:rsidR="00664CEE" w:rsidRPr="00664CEE">
        <w:rPr>
          <w:rFonts w:eastAsia="Times New Roman" w:cstheme="minorHAnsi"/>
          <w:color w:val="333333"/>
          <w:sz w:val="24"/>
          <w:szCs w:val="24"/>
          <w:lang w:eastAsia="en-GB"/>
        </w:rPr>
        <w:t xml:space="preserve"> – children have and develop their own ideas, make links between ideas, and develop strategies for doing things. (Taken from statutory framework for</w:t>
      </w:r>
      <w:r>
        <w:rPr>
          <w:rFonts w:eastAsia="Times New Roman" w:cstheme="minorHAnsi"/>
          <w:color w:val="333333"/>
          <w:sz w:val="24"/>
          <w:szCs w:val="24"/>
          <w:lang w:eastAsia="en-GB"/>
        </w:rPr>
        <w:t xml:space="preserve"> the EYFS 2017</w:t>
      </w:r>
      <w:r w:rsidR="00664CEE" w:rsidRPr="00664CEE">
        <w:rPr>
          <w:rFonts w:eastAsia="Times New Roman" w:cstheme="minorHAnsi"/>
          <w:color w:val="333333"/>
          <w:sz w:val="24"/>
          <w:szCs w:val="24"/>
          <w:lang w:eastAsia="en-GB"/>
        </w:rPr>
        <w:t>)</w:t>
      </w:r>
    </w:p>
    <w:p w14:paraId="2782DFCE" w14:textId="77777777" w:rsidR="00501066" w:rsidRPr="00664CEE" w:rsidRDefault="00501066" w:rsidP="00501066">
      <w:pPr>
        <w:spacing w:after="0" w:line="338" w:lineRule="atLeast"/>
        <w:jc w:val="both"/>
        <w:textAlignment w:val="baseline"/>
        <w:rPr>
          <w:rFonts w:eastAsia="Times New Roman" w:cstheme="minorHAnsi"/>
          <w:color w:val="333333"/>
          <w:sz w:val="24"/>
          <w:szCs w:val="24"/>
          <w:lang w:eastAsia="en-GB"/>
        </w:rPr>
      </w:pPr>
    </w:p>
    <w:p w14:paraId="62D0A62B" w14:textId="77777777" w:rsidR="00664CEE" w:rsidRPr="00664CEE" w:rsidRDefault="00664CEE" w:rsidP="00664CEE">
      <w:pPr>
        <w:spacing w:after="0" w:line="288" w:lineRule="atLeast"/>
        <w:jc w:val="both"/>
        <w:textAlignment w:val="baseline"/>
        <w:outlineLvl w:val="2"/>
        <w:rPr>
          <w:rFonts w:eastAsia="Times New Roman" w:cstheme="minorHAnsi"/>
          <w:b/>
          <w:bCs/>
          <w:color w:val="222222"/>
          <w:sz w:val="24"/>
          <w:szCs w:val="24"/>
          <w:lang w:eastAsia="en-GB"/>
        </w:rPr>
      </w:pPr>
      <w:r w:rsidRPr="00664CEE">
        <w:rPr>
          <w:rFonts w:eastAsia="Times New Roman" w:cstheme="minorHAnsi"/>
          <w:b/>
          <w:bCs/>
          <w:color w:val="222222"/>
          <w:sz w:val="24"/>
          <w:szCs w:val="24"/>
          <w:bdr w:val="none" w:sz="0" w:space="0" w:color="auto" w:frame="1"/>
          <w:lang w:eastAsia="en-GB"/>
        </w:rPr>
        <w:t>Equal Opportunities</w:t>
      </w:r>
    </w:p>
    <w:p w14:paraId="7983B2A2"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All </w:t>
      </w:r>
      <w:r w:rsidR="00501066">
        <w:rPr>
          <w:rFonts w:eastAsia="Times New Roman" w:cstheme="minorHAnsi"/>
          <w:color w:val="333333"/>
          <w:sz w:val="24"/>
          <w:szCs w:val="24"/>
          <w:lang w:eastAsia="en-GB"/>
        </w:rPr>
        <w:t>staff, parents/carers and children</w:t>
      </w:r>
      <w:r w:rsidRPr="00664CEE">
        <w:rPr>
          <w:rFonts w:eastAsia="Times New Roman" w:cstheme="minorHAnsi"/>
          <w:color w:val="333333"/>
          <w:sz w:val="24"/>
          <w:szCs w:val="24"/>
          <w:lang w:eastAsia="en-GB"/>
        </w:rPr>
        <w:t xml:space="preserve"> of the </w:t>
      </w:r>
      <w:r w:rsidR="00501066">
        <w:rPr>
          <w:rFonts w:eastAsia="Times New Roman" w:cstheme="minorHAnsi"/>
          <w:color w:val="333333"/>
          <w:sz w:val="24"/>
          <w:szCs w:val="24"/>
          <w:lang w:eastAsia="en-GB"/>
        </w:rPr>
        <w:t>nursery</w:t>
      </w:r>
      <w:r w:rsidRPr="00664CEE">
        <w:rPr>
          <w:rFonts w:eastAsia="Times New Roman" w:cstheme="minorHAnsi"/>
          <w:color w:val="333333"/>
          <w:sz w:val="24"/>
          <w:szCs w:val="24"/>
          <w:lang w:eastAsia="en-GB"/>
        </w:rPr>
        <w:t xml:space="preserve"> are treated as individuals. We aim to meet the needs of all, taking account of gender, ability, ethnicity, culture, religion, language, sexual orientation, age, special educational needs, disability, and social circumstances.  All staff are aware of the need for the curriculum to reflect cultural diversity and the need to prepare </w:t>
      </w:r>
      <w:r w:rsidR="00501066">
        <w:rPr>
          <w:rFonts w:eastAsia="Times New Roman" w:cstheme="minorHAnsi"/>
          <w:color w:val="333333"/>
          <w:sz w:val="24"/>
          <w:szCs w:val="24"/>
          <w:lang w:eastAsia="en-GB"/>
        </w:rPr>
        <w:t>children</w:t>
      </w:r>
      <w:r w:rsidRPr="00664CEE">
        <w:rPr>
          <w:rFonts w:eastAsia="Times New Roman" w:cstheme="minorHAnsi"/>
          <w:color w:val="333333"/>
          <w:sz w:val="24"/>
          <w:szCs w:val="24"/>
          <w:lang w:eastAsia="en-GB"/>
        </w:rPr>
        <w:t xml:space="preserve"> for life in a diverse and multi-faith society.  </w:t>
      </w:r>
    </w:p>
    <w:p w14:paraId="4C68EA16" w14:textId="77777777" w:rsidR="00664CEE" w:rsidRPr="00664CEE" w:rsidRDefault="00664CEE" w:rsidP="00664CEE">
      <w:pPr>
        <w:spacing w:after="0" w:line="288" w:lineRule="atLeast"/>
        <w:jc w:val="both"/>
        <w:textAlignment w:val="baseline"/>
        <w:outlineLvl w:val="2"/>
        <w:rPr>
          <w:rFonts w:eastAsia="Times New Roman" w:cstheme="minorHAnsi"/>
          <w:b/>
          <w:bCs/>
          <w:color w:val="222222"/>
          <w:sz w:val="24"/>
          <w:szCs w:val="24"/>
          <w:lang w:eastAsia="en-GB"/>
        </w:rPr>
      </w:pPr>
      <w:r w:rsidRPr="00664CEE">
        <w:rPr>
          <w:rFonts w:eastAsia="Times New Roman" w:cstheme="minorHAnsi"/>
          <w:b/>
          <w:bCs/>
          <w:color w:val="222222"/>
          <w:sz w:val="24"/>
          <w:szCs w:val="24"/>
          <w:bdr w:val="none" w:sz="0" w:space="0" w:color="auto" w:frame="1"/>
          <w:lang w:eastAsia="en-GB"/>
        </w:rPr>
        <w:t>Health and Safety</w:t>
      </w:r>
    </w:p>
    <w:p w14:paraId="6FE923EF"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At </w:t>
      </w:r>
      <w:r w:rsidR="00501066">
        <w:rPr>
          <w:rFonts w:eastAsia="Times New Roman" w:cstheme="minorHAnsi"/>
          <w:color w:val="333333"/>
          <w:sz w:val="24"/>
          <w:szCs w:val="24"/>
          <w:lang w:eastAsia="en-GB"/>
        </w:rPr>
        <w:t>Cre8tive Play</w:t>
      </w:r>
      <w:r w:rsidRPr="00664CEE">
        <w:rPr>
          <w:rFonts w:eastAsia="Times New Roman" w:cstheme="minorHAnsi"/>
          <w:color w:val="333333"/>
          <w:sz w:val="24"/>
          <w:szCs w:val="24"/>
          <w:lang w:eastAsia="en-GB"/>
        </w:rPr>
        <w:t xml:space="preserve"> there are clear </w:t>
      </w:r>
      <w:r w:rsidR="00501066">
        <w:rPr>
          <w:rFonts w:eastAsia="Times New Roman" w:cstheme="minorHAnsi"/>
          <w:color w:val="333333"/>
          <w:sz w:val="24"/>
          <w:szCs w:val="24"/>
          <w:lang w:eastAsia="en-GB"/>
        </w:rPr>
        <w:t>procedures for assessing risk, including</w:t>
      </w:r>
      <w:r w:rsidRPr="00664CEE">
        <w:rPr>
          <w:rFonts w:eastAsia="Times New Roman" w:cstheme="minorHAnsi"/>
          <w:color w:val="333333"/>
          <w:sz w:val="24"/>
          <w:szCs w:val="24"/>
          <w:lang w:eastAsia="en-GB"/>
        </w:rPr>
        <w:t xml:space="preserve"> procedures for keeping children safe during outings and for any aspects of the environment or provision that may require a further risk assessment. </w:t>
      </w:r>
    </w:p>
    <w:p w14:paraId="5E146EC6"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In line with the EYFS statutory</w:t>
      </w:r>
      <w:r w:rsidR="00465068">
        <w:rPr>
          <w:rFonts w:eastAsia="Times New Roman" w:cstheme="minorHAnsi"/>
          <w:color w:val="333333"/>
          <w:sz w:val="24"/>
          <w:szCs w:val="24"/>
          <w:lang w:eastAsia="en-GB"/>
        </w:rPr>
        <w:t xml:space="preserve"> framework 2017</w:t>
      </w:r>
      <w:r w:rsidRPr="00664CEE">
        <w:rPr>
          <w:rFonts w:eastAsia="Times New Roman" w:cstheme="minorHAnsi"/>
          <w:color w:val="333333"/>
          <w:sz w:val="24"/>
          <w:szCs w:val="24"/>
          <w:lang w:eastAsia="en-GB"/>
        </w:rPr>
        <w:t xml:space="preserve">, at </w:t>
      </w:r>
      <w:r w:rsidR="00465068">
        <w:rPr>
          <w:rFonts w:eastAsia="Times New Roman" w:cstheme="minorHAnsi"/>
          <w:color w:val="333333"/>
          <w:sz w:val="24"/>
          <w:szCs w:val="24"/>
          <w:lang w:eastAsia="en-GB"/>
        </w:rPr>
        <w:t>Cre8tive Play</w:t>
      </w:r>
      <w:r w:rsidRPr="00664CEE">
        <w:rPr>
          <w:rFonts w:eastAsia="Times New Roman" w:cstheme="minorHAnsi"/>
          <w:color w:val="333333"/>
          <w:sz w:val="24"/>
          <w:szCs w:val="24"/>
          <w:lang w:eastAsia="en-GB"/>
        </w:rPr>
        <w:t xml:space="preserve"> we undertake;</w:t>
      </w:r>
    </w:p>
    <w:p w14:paraId="50EA91F2" w14:textId="77777777" w:rsidR="00664CEE" w:rsidRPr="00664CEE" w:rsidRDefault="00664CEE" w:rsidP="00664CEE">
      <w:pPr>
        <w:numPr>
          <w:ilvl w:val="0"/>
          <w:numId w:val="6"/>
        </w:numPr>
        <w:spacing w:after="338"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 A medicines policy ensuring that there are systems in place to ensure that medicines and the systems for obtaining information about a child’s needs for medication are kept up to date.  Training is provided for staff where the administration of medicine requires medical or technical knowledge.   Medicines (both prescription and non-prescription) are only administered to a child where written permission for that particular medicine has been obtained from the child’s parent and/or carer. At </w:t>
      </w:r>
      <w:r w:rsidR="00465068">
        <w:rPr>
          <w:rFonts w:eastAsia="Times New Roman" w:cstheme="minorHAnsi"/>
          <w:color w:val="333333"/>
          <w:sz w:val="24"/>
          <w:szCs w:val="24"/>
          <w:lang w:eastAsia="en-GB"/>
        </w:rPr>
        <w:t>Cre8tive Play</w:t>
      </w:r>
      <w:r w:rsidRPr="00664CEE">
        <w:rPr>
          <w:rFonts w:eastAsia="Times New Roman" w:cstheme="minorHAnsi"/>
          <w:color w:val="333333"/>
          <w:sz w:val="24"/>
          <w:szCs w:val="24"/>
          <w:lang w:eastAsia="en-GB"/>
        </w:rPr>
        <w:t xml:space="preserve"> a written record is kept each time a medicine is administered to a child and informs the child’s parents</w:t>
      </w:r>
      <w:r w:rsidR="00465068">
        <w:rPr>
          <w:rFonts w:eastAsia="Times New Roman" w:cstheme="minorHAnsi"/>
          <w:color w:val="333333"/>
          <w:sz w:val="24"/>
          <w:szCs w:val="24"/>
          <w:lang w:eastAsia="en-GB"/>
        </w:rPr>
        <w:t xml:space="preserve"> and/or carers on the same day.</w:t>
      </w:r>
    </w:p>
    <w:p w14:paraId="51EDDFF5"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(S</w:t>
      </w:r>
      <w:r w:rsidR="00465068">
        <w:rPr>
          <w:rFonts w:eastAsia="Times New Roman" w:cstheme="minorHAnsi"/>
          <w:color w:val="333333"/>
          <w:sz w:val="24"/>
          <w:szCs w:val="24"/>
          <w:lang w:eastAsia="en-GB"/>
        </w:rPr>
        <w:t>tatutory framework for EYFS 2017</w:t>
      </w:r>
      <w:r w:rsidRPr="00664CEE">
        <w:rPr>
          <w:rFonts w:eastAsia="Times New Roman" w:cstheme="minorHAnsi"/>
          <w:color w:val="333333"/>
          <w:sz w:val="24"/>
          <w:szCs w:val="24"/>
          <w:lang w:eastAsia="en-GB"/>
        </w:rPr>
        <w:t>)</w:t>
      </w:r>
    </w:p>
    <w:p w14:paraId="2DB59B30" w14:textId="77777777" w:rsidR="00664CEE" w:rsidRPr="00664CEE" w:rsidRDefault="00664CEE" w:rsidP="00664CEE">
      <w:pPr>
        <w:numPr>
          <w:ilvl w:val="0"/>
          <w:numId w:val="6"/>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Fresh drinking water is available at all times</w:t>
      </w:r>
    </w:p>
    <w:p w14:paraId="2B0F4A78" w14:textId="77777777" w:rsidR="00664CEE" w:rsidRPr="00664CEE" w:rsidRDefault="00664CEE" w:rsidP="00664CEE">
      <w:pPr>
        <w:numPr>
          <w:ilvl w:val="0"/>
          <w:numId w:val="6"/>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Every child will be offered a piece of fruit during </w:t>
      </w:r>
      <w:r w:rsidR="00465068">
        <w:rPr>
          <w:rFonts w:eastAsia="Times New Roman" w:cstheme="minorHAnsi"/>
          <w:color w:val="333333"/>
          <w:sz w:val="24"/>
          <w:szCs w:val="24"/>
          <w:lang w:eastAsia="en-GB"/>
        </w:rPr>
        <w:t>snack time</w:t>
      </w:r>
      <w:r w:rsidRPr="00664CEE">
        <w:rPr>
          <w:rFonts w:eastAsia="Times New Roman" w:cstheme="minorHAnsi"/>
          <w:color w:val="333333"/>
          <w:sz w:val="24"/>
          <w:szCs w:val="24"/>
          <w:lang w:eastAsia="en-GB"/>
        </w:rPr>
        <w:t xml:space="preserve"> and they have the opportunity to have </w:t>
      </w:r>
      <w:r w:rsidR="00465068">
        <w:rPr>
          <w:rFonts w:eastAsia="Times New Roman" w:cstheme="minorHAnsi"/>
          <w:color w:val="333333"/>
          <w:sz w:val="24"/>
          <w:szCs w:val="24"/>
          <w:lang w:eastAsia="en-GB"/>
        </w:rPr>
        <w:t>milk.</w:t>
      </w:r>
    </w:p>
    <w:p w14:paraId="04A8A2C2" w14:textId="77777777" w:rsidR="00664CEE" w:rsidRDefault="00664CEE" w:rsidP="00465068">
      <w:pPr>
        <w:numPr>
          <w:ilvl w:val="0"/>
          <w:numId w:val="6"/>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A first aid box is accessible at all times in each class and a record of</w:t>
      </w:r>
      <w:r w:rsidR="00465068">
        <w:rPr>
          <w:rFonts w:eastAsia="Times New Roman" w:cstheme="minorHAnsi"/>
          <w:color w:val="333333"/>
          <w:sz w:val="24"/>
          <w:szCs w:val="24"/>
          <w:lang w:eastAsia="en-GB"/>
        </w:rPr>
        <w:t xml:space="preserve"> accidents and injuries is kept</w:t>
      </w:r>
      <w:r w:rsidRPr="00664CEE">
        <w:rPr>
          <w:rFonts w:eastAsia="Times New Roman" w:cstheme="minorHAnsi"/>
          <w:color w:val="333333"/>
          <w:sz w:val="24"/>
          <w:szCs w:val="24"/>
          <w:lang w:eastAsia="en-GB"/>
        </w:rPr>
        <w:t>.</w:t>
      </w:r>
    </w:p>
    <w:p w14:paraId="547892B0" w14:textId="77777777" w:rsidR="00465068" w:rsidRPr="00664CEE" w:rsidRDefault="00465068" w:rsidP="00465068">
      <w:pPr>
        <w:spacing w:after="75" w:line="338" w:lineRule="atLeast"/>
        <w:jc w:val="both"/>
        <w:textAlignment w:val="baseline"/>
        <w:rPr>
          <w:rFonts w:eastAsia="Times New Roman" w:cstheme="minorHAnsi"/>
          <w:color w:val="333333"/>
          <w:sz w:val="24"/>
          <w:szCs w:val="24"/>
          <w:lang w:eastAsia="en-GB"/>
        </w:rPr>
      </w:pPr>
    </w:p>
    <w:p w14:paraId="30A05C34" w14:textId="77777777" w:rsidR="00664CEE" w:rsidRPr="00664CEE" w:rsidRDefault="00664CEE" w:rsidP="00664CEE">
      <w:pPr>
        <w:spacing w:after="0" w:line="360" w:lineRule="atLeast"/>
        <w:jc w:val="both"/>
        <w:textAlignment w:val="baseline"/>
        <w:outlineLvl w:val="1"/>
        <w:rPr>
          <w:rFonts w:eastAsia="Times New Roman" w:cstheme="minorHAnsi"/>
          <w:color w:val="222222"/>
          <w:sz w:val="24"/>
          <w:szCs w:val="24"/>
          <w:lang w:eastAsia="en-GB"/>
        </w:rPr>
      </w:pPr>
      <w:r w:rsidRPr="00664CEE">
        <w:rPr>
          <w:rFonts w:eastAsia="Times New Roman" w:cstheme="minorHAnsi"/>
          <w:b/>
          <w:bCs/>
          <w:color w:val="222222"/>
          <w:sz w:val="24"/>
          <w:szCs w:val="24"/>
          <w:bdr w:val="none" w:sz="0" w:space="0" w:color="auto" w:frame="1"/>
          <w:lang w:eastAsia="en-GB"/>
        </w:rPr>
        <w:t>Transition</w:t>
      </w:r>
    </w:p>
    <w:p w14:paraId="12FE10CF" w14:textId="77777777" w:rsidR="00664CEE" w:rsidRPr="00664CEE" w:rsidRDefault="00664CEE" w:rsidP="00664CEE">
      <w:pPr>
        <w:spacing w:after="0" w:line="288" w:lineRule="atLeast"/>
        <w:jc w:val="both"/>
        <w:textAlignment w:val="baseline"/>
        <w:outlineLvl w:val="2"/>
        <w:rPr>
          <w:rFonts w:eastAsia="Times New Roman" w:cstheme="minorHAnsi"/>
          <w:b/>
          <w:bCs/>
          <w:color w:val="222222"/>
          <w:sz w:val="24"/>
          <w:szCs w:val="24"/>
          <w:lang w:eastAsia="en-GB"/>
        </w:rPr>
      </w:pPr>
    </w:p>
    <w:p w14:paraId="37D7877A" w14:textId="77777777" w:rsidR="00465068" w:rsidRDefault="00465068" w:rsidP="00664CEE">
      <w:pPr>
        <w:spacing w:after="338" w:line="338" w:lineRule="atLeast"/>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Baby unit: 0-2.5 years/term after birthday</w:t>
      </w:r>
    </w:p>
    <w:p w14:paraId="62752896" w14:textId="77777777" w:rsidR="00465068" w:rsidRDefault="00465068" w:rsidP="00664CEE">
      <w:pPr>
        <w:spacing w:after="338" w:line="338" w:lineRule="atLeast"/>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Toddlers: 2.5 years-3.5 years/term after birthday</w:t>
      </w:r>
    </w:p>
    <w:p w14:paraId="43A2F775" w14:textId="008C0580" w:rsidR="00465068" w:rsidRDefault="00465068" w:rsidP="00664CEE">
      <w:pPr>
        <w:spacing w:after="338" w:line="338" w:lineRule="atLeast"/>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Preschool: 3.5 years-school</w:t>
      </w:r>
    </w:p>
    <w:p w14:paraId="16BBA6B1" w14:textId="553DB0B7" w:rsidR="00A840AE" w:rsidRDefault="00A840AE" w:rsidP="00664CEE">
      <w:pPr>
        <w:spacing w:after="338" w:line="338" w:lineRule="atLeast"/>
        <w:jc w:val="both"/>
        <w:textAlignment w:val="baseline"/>
        <w:rPr>
          <w:rFonts w:eastAsia="Times New Roman" w:cstheme="minorHAnsi"/>
          <w:color w:val="333333"/>
          <w:sz w:val="24"/>
          <w:szCs w:val="24"/>
          <w:lang w:eastAsia="en-GB"/>
        </w:rPr>
      </w:pPr>
      <w:r>
        <w:rPr>
          <w:rFonts w:eastAsia="Times New Roman" w:cstheme="minorHAnsi"/>
          <w:color w:val="333333"/>
          <w:sz w:val="24"/>
          <w:szCs w:val="24"/>
          <w:lang w:eastAsia="en-GB"/>
        </w:rPr>
        <w:t xml:space="preserve">New children are offered 6 hours free settling sessions, these are normally split into 3 x 2 hours sessions. Parents are welcome to stay during these </w:t>
      </w:r>
      <w:proofErr w:type="gramStart"/>
      <w:r>
        <w:rPr>
          <w:rFonts w:eastAsia="Times New Roman" w:cstheme="minorHAnsi"/>
          <w:color w:val="333333"/>
          <w:sz w:val="24"/>
          <w:szCs w:val="24"/>
          <w:lang w:eastAsia="en-GB"/>
        </w:rPr>
        <w:t>session, but</w:t>
      </w:r>
      <w:proofErr w:type="gramEnd"/>
      <w:r>
        <w:rPr>
          <w:rFonts w:eastAsia="Times New Roman" w:cstheme="minorHAnsi"/>
          <w:color w:val="333333"/>
          <w:sz w:val="24"/>
          <w:szCs w:val="24"/>
          <w:lang w:eastAsia="en-GB"/>
        </w:rPr>
        <w:t xml:space="preserve"> are encouraged to leave the child for at least an hour for the last two sessions. New children’s normal sessions may be shortened at first, if they are struggling to settle, this will be discussed and agreed with their parents.</w:t>
      </w:r>
      <w:bookmarkStart w:id="0" w:name="_GoBack"/>
      <w:bookmarkEnd w:id="0"/>
    </w:p>
    <w:p w14:paraId="5DFC0BBC" w14:textId="77777777" w:rsidR="00664CEE" w:rsidRPr="00664CEE" w:rsidRDefault="00664CEE" w:rsidP="00664CEE">
      <w:pPr>
        <w:spacing w:after="338" w:line="338" w:lineRule="atLeast"/>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During the term prior to a child’s entry into </w:t>
      </w:r>
      <w:r w:rsidR="00465068">
        <w:rPr>
          <w:rFonts w:eastAsia="Times New Roman" w:cstheme="minorHAnsi"/>
          <w:color w:val="333333"/>
          <w:sz w:val="24"/>
          <w:szCs w:val="24"/>
          <w:lang w:eastAsia="en-GB"/>
        </w:rPr>
        <w:t>each room</w:t>
      </w:r>
      <w:r w:rsidRPr="00664CEE">
        <w:rPr>
          <w:rFonts w:eastAsia="Times New Roman" w:cstheme="minorHAnsi"/>
          <w:color w:val="333333"/>
          <w:sz w:val="24"/>
          <w:szCs w:val="24"/>
          <w:lang w:eastAsia="en-GB"/>
        </w:rPr>
        <w:t>, the following procedures have been put into place to ensure successful transition</w:t>
      </w:r>
    </w:p>
    <w:p w14:paraId="295B0909" w14:textId="77777777" w:rsidR="00664CEE" w:rsidRPr="00664CEE" w:rsidRDefault="00664CEE" w:rsidP="00664CEE">
      <w:pPr>
        <w:numPr>
          <w:ilvl w:val="0"/>
          <w:numId w:val="7"/>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Parents are </w:t>
      </w:r>
      <w:r w:rsidR="00465068">
        <w:rPr>
          <w:rFonts w:eastAsia="Times New Roman" w:cstheme="minorHAnsi"/>
          <w:color w:val="333333"/>
          <w:sz w:val="24"/>
          <w:szCs w:val="24"/>
          <w:lang w:eastAsia="en-GB"/>
        </w:rPr>
        <w:t>advised of the impending transition process to</w:t>
      </w:r>
      <w:r w:rsidRPr="00664CEE">
        <w:rPr>
          <w:rFonts w:eastAsia="Times New Roman" w:cstheme="minorHAnsi"/>
          <w:color w:val="333333"/>
          <w:sz w:val="24"/>
          <w:szCs w:val="24"/>
          <w:lang w:eastAsia="en-GB"/>
        </w:rPr>
        <w:t xml:space="preserve"> ensure they know about </w:t>
      </w:r>
      <w:r w:rsidR="00465068">
        <w:rPr>
          <w:rFonts w:eastAsia="Times New Roman" w:cstheme="minorHAnsi"/>
          <w:color w:val="333333"/>
          <w:sz w:val="24"/>
          <w:szCs w:val="24"/>
          <w:lang w:eastAsia="en-GB"/>
        </w:rPr>
        <w:t>room</w:t>
      </w:r>
      <w:r w:rsidRPr="00664CEE">
        <w:rPr>
          <w:rFonts w:eastAsia="Times New Roman" w:cstheme="minorHAnsi"/>
          <w:color w:val="333333"/>
          <w:sz w:val="24"/>
          <w:szCs w:val="24"/>
          <w:lang w:eastAsia="en-GB"/>
        </w:rPr>
        <w:t xml:space="preserve"> procedures and allocation of </w:t>
      </w:r>
      <w:r w:rsidR="00465068">
        <w:rPr>
          <w:rFonts w:eastAsia="Times New Roman" w:cstheme="minorHAnsi"/>
          <w:color w:val="333333"/>
          <w:sz w:val="24"/>
          <w:szCs w:val="24"/>
          <w:lang w:eastAsia="en-GB"/>
        </w:rPr>
        <w:t>new key person</w:t>
      </w:r>
      <w:r w:rsidRPr="00664CEE">
        <w:rPr>
          <w:rFonts w:eastAsia="Times New Roman" w:cstheme="minorHAnsi"/>
          <w:color w:val="333333"/>
          <w:sz w:val="24"/>
          <w:szCs w:val="24"/>
          <w:lang w:eastAsia="en-GB"/>
        </w:rPr>
        <w:t xml:space="preserve"> and any concerns they may want to express.</w:t>
      </w:r>
    </w:p>
    <w:p w14:paraId="24765AAA" w14:textId="77777777" w:rsidR="00664CEE" w:rsidRPr="00664CEE" w:rsidRDefault="00664CEE" w:rsidP="00664CEE">
      <w:pPr>
        <w:numPr>
          <w:ilvl w:val="0"/>
          <w:numId w:val="7"/>
        </w:numPr>
        <w:spacing w:after="75" w:line="338" w:lineRule="atLeast"/>
        <w:ind w:left="0"/>
        <w:jc w:val="both"/>
        <w:textAlignment w:val="baseline"/>
        <w:rPr>
          <w:rFonts w:eastAsia="Times New Roman" w:cstheme="minorHAnsi"/>
          <w:color w:val="333333"/>
          <w:sz w:val="24"/>
          <w:szCs w:val="24"/>
          <w:lang w:eastAsia="en-GB"/>
        </w:rPr>
      </w:pPr>
      <w:r w:rsidRPr="00664CEE">
        <w:rPr>
          <w:rFonts w:eastAsia="Times New Roman" w:cstheme="minorHAnsi"/>
          <w:color w:val="333333"/>
          <w:sz w:val="24"/>
          <w:szCs w:val="24"/>
          <w:lang w:eastAsia="en-GB"/>
        </w:rPr>
        <w:t xml:space="preserve">The children are </w:t>
      </w:r>
      <w:r w:rsidR="00465068">
        <w:rPr>
          <w:rFonts w:eastAsia="Times New Roman" w:cstheme="minorHAnsi"/>
          <w:color w:val="333333"/>
          <w:sz w:val="24"/>
          <w:szCs w:val="24"/>
          <w:lang w:eastAsia="en-GB"/>
        </w:rPr>
        <w:t>gradually transitioned over a four week period.  The first week they will attend for an hour on each day they attend, with their current key person.  The second week, they will attend for half a session without their key person, the third week they will attend for a whole session without meal and then the final week they will attend for a whole session to include meal.</w:t>
      </w:r>
    </w:p>
    <w:p w14:paraId="6B80EEAB" w14:textId="77777777" w:rsidR="00465068" w:rsidRDefault="00465068" w:rsidP="00664CEE">
      <w:pPr>
        <w:spacing w:after="0" w:line="288" w:lineRule="atLeast"/>
        <w:jc w:val="both"/>
        <w:textAlignment w:val="baseline"/>
        <w:outlineLvl w:val="2"/>
        <w:rPr>
          <w:rFonts w:eastAsia="Times New Roman" w:cstheme="minorHAnsi"/>
          <w:color w:val="333333"/>
          <w:sz w:val="24"/>
          <w:szCs w:val="24"/>
          <w:lang w:eastAsia="en-GB"/>
        </w:rPr>
      </w:pPr>
    </w:p>
    <w:p w14:paraId="4C50F7D4" w14:textId="77777777" w:rsidR="00013A52" w:rsidRPr="00664CEE" w:rsidRDefault="00013A52" w:rsidP="00664CEE">
      <w:pPr>
        <w:jc w:val="both"/>
        <w:rPr>
          <w:rFonts w:cstheme="minorHAnsi"/>
          <w:sz w:val="24"/>
          <w:szCs w:val="24"/>
        </w:rPr>
      </w:pPr>
    </w:p>
    <w:sectPr w:rsidR="00013A52" w:rsidRPr="00664C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6BB"/>
    <w:multiLevelType w:val="multilevel"/>
    <w:tmpl w:val="FBFE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434F69"/>
    <w:multiLevelType w:val="multilevel"/>
    <w:tmpl w:val="7456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6B4A4A"/>
    <w:multiLevelType w:val="multilevel"/>
    <w:tmpl w:val="6F4A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E97826"/>
    <w:multiLevelType w:val="multilevel"/>
    <w:tmpl w:val="11E0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147BD1"/>
    <w:multiLevelType w:val="multilevel"/>
    <w:tmpl w:val="A74C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6A417A"/>
    <w:multiLevelType w:val="multilevel"/>
    <w:tmpl w:val="59A2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035962"/>
    <w:multiLevelType w:val="multilevel"/>
    <w:tmpl w:val="B52A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C67A43"/>
    <w:multiLevelType w:val="multilevel"/>
    <w:tmpl w:val="3B466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6"/>
  </w:num>
  <w:num w:numId="4">
    <w:abstractNumId w:val="0"/>
  </w:num>
  <w:num w:numId="5">
    <w:abstractNumId w:val="5"/>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CEE"/>
    <w:rsid w:val="00013A52"/>
    <w:rsid w:val="00014D39"/>
    <w:rsid w:val="00143648"/>
    <w:rsid w:val="00465068"/>
    <w:rsid w:val="00501066"/>
    <w:rsid w:val="00507C1D"/>
    <w:rsid w:val="00664CEE"/>
    <w:rsid w:val="00745B63"/>
    <w:rsid w:val="00A84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5018B"/>
  <w15:docId w15:val="{FD4489A6-216C-4075-81FA-451DDB0A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664C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664CE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64CE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CE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64CE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64CE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64C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64C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685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1758</Words>
  <Characters>10025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Cre8tive</dc:creator>
  <cp:lastModifiedBy>Lesley Soper</cp:lastModifiedBy>
  <cp:revision>4</cp:revision>
  <cp:lastPrinted>2019-09-20T10:30:00Z</cp:lastPrinted>
  <dcterms:created xsi:type="dcterms:W3CDTF">2018-08-23T13:45:00Z</dcterms:created>
  <dcterms:modified xsi:type="dcterms:W3CDTF">2019-09-20T10:33:00Z</dcterms:modified>
</cp:coreProperties>
</file>